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75" w:rsidRPr="00606514" w:rsidRDefault="006F4F75" w:rsidP="006F4F75">
      <w:pPr>
        <w:pStyle w:val="Paragraph"/>
      </w:pPr>
      <w:r w:rsidRPr="00606514">
        <w:rPr>
          <w:rtl/>
        </w:rPr>
        <w:t>سوانحِ داغ-چندحقایق</w:t>
      </w:r>
    </w:p>
    <w:p w:rsidR="006F4F75" w:rsidRPr="00606514" w:rsidRDefault="006F4F75" w:rsidP="006F4F75">
      <w:pPr>
        <w:pStyle w:val="Paragraph"/>
      </w:pPr>
    </w:p>
    <w:p w:rsidR="006F4F75" w:rsidRPr="00606514" w:rsidRDefault="006F4F75" w:rsidP="006F4F75">
      <w:pPr>
        <w:pStyle w:val="Paragraph"/>
      </w:pPr>
      <w:r w:rsidRPr="00606514">
        <w:rPr>
          <w:rtl/>
        </w:rPr>
        <w:t>ڈاکٹر طارق ہاشمی</w:t>
      </w:r>
    </w:p>
    <w:p w:rsidR="006F4F75" w:rsidRPr="00606514" w:rsidRDefault="006F4F75" w:rsidP="006F4F75">
      <w:pPr>
        <w:pStyle w:val="Paragraph"/>
      </w:pPr>
    </w:p>
    <w:p w:rsidR="006F4F75" w:rsidRPr="00606514" w:rsidRDefault="006F4F75" w:rsidP="006F4F75">
      <w:pPr>
        <w:pStyle w:val="Paragraph"/>
      </w:pPr>
      <w:r w:rsidRPr="00606514">
        <w:t>ABSTRACT:</w:t>
      </w:r>
    </w:p>
    <w:p w:rsidR="006F4F75" w:rsidRPr="00606514" w:rsidRDefault="006F4F75" w:rsidP="006F4F75">
      <w:pPr>
        <w:pStyle w:val="Paragraph"/>
      </w:pPr>
      <w:r w:rsidRPr="00606514">
        <w:t>Mirza Dagh Dahalvi is one of the most important poets of Urdu literature especially of Mughal and colonial period. His poetry is a symbolic revolt against the imperial power of that time i.e. the Great Britain. In this brief article, the important aspects of the life of Dagh Dahalvi have been highlighted.</w:t>
      </w:r>
    </w:p>
    <w:p w:rsidR="006F4F75" w:rsidRPr="00606514" w:rsidRDefault="006F4F75" w:rsidP="006F4F75">
      <w:pPr>
        <w:pStyle w:val="Paragraph"/>
      </w:pPr>
    </w:p>
    <w:p w:rsidR="006F4F75" w:rsidRPr="00606514" w:rsidRDefault="006F4F75" w:rsidP="006F4F75">
      <w:pPr>
        <w:pStyle w:val="Paragraph"/>
      </w:pPr>
      <w:r w:rsidRPr="00606514">
        <w:rPr>
          <w:rtl/>
        </w:rPr>
        <w:t>دباؤ کیا ہے سنے وہ جو آپ کی باتی</w:t>
      </w:r>
      <w:r>
        <w:rPr>
          <w:rtl/>
        </w:rPr>
        <w:t xml:space="preserve">ں </w:t>
      </w:r>
    </w:p>
    <w:p w:rsidR="006F4F75" w:rsidRPr="00606514" w:rsidRDefault="006F4F75" w:rsidP="006F4F75">
      <w:pPr>
        <w:pStyle w:val="Paragraph"/>
      </w:pPr>
      <w:r w:rsidRPr="00606514">
        <w:rPr>
          <w:rtl/>
        </w:rPr>
        <w:t>رئیس زادہ ہے داغ ، آپ کا غلام نہی</w:t>
      </w:r>
      <w:r>
        <w:rPr>
          <w:rtl/>
        </w:rPr>
        <w:t xml:space="preserve">ں </w:t>
      </w:r>
      <w:r w:rsidRPr="00606514">
        <w:rPr>
          <w:rtl/>
        </w:rPr>
        <w:t xml:space="preserve"> (۱</w:t>
      </w:r>
      <w:r w:rsidRPr="00606514">
        <w:t>)</w:t>
      </w:r>
    </w:p>
    <w:p w:rsidR="006F4F75" w:rsidRPr="00606514" w:rsidRDefault="006F4F75" w:rsidP="006F4F75">
      <w:pPr>
        <w:pStyle w:val="Paragraph"/>
      </w:pPr>
      <w:r w:rsidRPr="00606514">
        <w:rPr>
          <w:rtl/>
        </w:rPr>
        <w:t>داغ کا یہ شعر محض خاندانی تفاخر کا اظہار نہی</w:t>
      </w:r>
      <w:r>
        <w:rPr>
          <w:rtl/>
        </w:rPr>
        <w:t xml:space="preserve">ں </w:t>
      </w:r>
      <w:r w:rsidRPr="00606514">
        <w:rPr>
          <w:rtl/>
        </w:rPr>
        <w:t xml:space="preserve"> بلکہ غلامانہ ذہنیتو</w:t>
      </w:r>
      <w:r>
        <w:rPr>
          <w:rtl/>
        </w:rPr>
        <w:t xml:space="preserve">ں </w:t>
      </w:r>
      <w:r w:rsidRPr="00606514">
        <w:rPr>
          <w:rtl/>
        </w:rPr>
        <w:t xml:space="preserve"> پر طنز بھی ہے۔ وہ اپنی زندگی می</w:t>
      </w:r>
      <w:r>
        <w:rPr>
          <w:rtl/>
        </w:rPr>
        <w:t xml:space="preserve">ں </w:t>
      </w:r>
      <w:r w:rsidRPr="00606514">
        <w:rPr>
          <w:rtl/>
        </w:rPr>
        <w:t xml:space="preserve"> پیش آنے والے تمام تر نشیب و فراز کے باوجود زندگی کو نشاطیہ اسلوب می</w:t>
      </w:r>
      <w:r>
        <w:rPr>
          <w:rtl/>
        </w:rPr>
        <w:t xml:space="preserve">ں </w:t>
      </w:r>
      <w:r w:rsidRPr="00606514">
        <w:rPr>
          <w:rtl/>
        </w:rPr>
        <w:t xml:space="preserve"> دیکھنے اور مسرت آمیز انداز می</w:t>
      </w:r>
      <w:r>
        <w:rPr>
          <w:rtl/>
        </w:rPr>
        <w:t xml:space="preserve">ں </w:t>
      </w:r>
      <w:r w:rsidRPr="00606514">
        <w:rPr>
          <w:rtl/>
        </w:rPr>
        <w:t xml:space="preserve"> گزارنے کے قائل تھے۔ اُن کی زندگی می</w:t>
      </w:r>
      <w:r>
        <w:rPr>
          <w:rtl/>
        </w:rPr>
        <w:t xml:space="preserve">ں </w:t>
      </w:r>
      <w:r w:rsidRPr="00606514">
        <w:rPr>
          <w:rtl/>
        </w:rPr>
        <w:t xml:space="preserve"> کڑے امتحان کے پہلو بھی آئے مگر خدا نے انھی</w:t>
      </w:r>
      <w:r>
        <w:rPr>
          <w:rtl/>
        </w:rPr>
        <w:t xml:space="preserve">ں </w:t>
      </w:r>
      <w:r w:rsidRPr="00606514">
        <w:rPr>
          <w:rtl/>
        </w:rPr>
        <w:t xml:space="preserve"> اپنے مزاج کے مطابق حیات کرنے کے مواقع بھی عطا کیے۔</w:t>
      </w:r>
    </w:p>
    <w:p w:rsidR="006F4F75" w:rsidRPr="00606514" w:rsidRDefault="006F4F75" w:rsidP="006F4F75">
      <w:pPr>
        <w:pStyle w:val="Paragraph"/>
      </w:pPr>
      <w:r w:rsidRPr="00606514">
        <w:rPr>
          <w:rtl/>
        </w:rPr>
        <w:t>وہ ایک خود اعتماد اور اپنی صلاحیتو</w:t>
      </w:r>
      <w:r>
        <w:rPr>
          <w:rtl/>
        </w:rPr>
        <w:t xml:space="preserve">ں </w:t>
      </w:r>
      <w:r w:rsidRPr="00606514">
        <w:rPr>
          <w:rtl/>
        </w:rPr>
        <w:t xml:space="preserve"> پر بھروسہ کرنے والے تھے لیکن یہ امر افسوس ناک ہے کہ نوآبادیاتی عہد کی غلامانہ ذہنیتی</w:t>
      </w:r>
      <w:r>
        <w:rPr>
          <w:rtl/>
        </w:rPr>
        <w:t xml:space="preserve">ں </w:t>
      </w:r>
      <w:r w:rsidRPr="00606514">
        <w:rPr>
          <w:rtl/>
        </w:rPr>
        <w:t xml:space="preserve"> اُن کے اس اعتماد کی شاکی دکھائی دیتی ہی</w:t>
      </w:r>
      <w:r>
        <w:rPr>
          <w:rtl/>
        </w:rPr>
        <w:t xml:space="preserve">ں </w:t>
      </w:r>
      <w:r w:rsidRPr="00606514">
        <w:rPr>
          <w:rtl/>
        </w:rPr>
        <w:t>۔ ممکن ہے خود بدیسی آقاؤ</w:t>
      </w:r>
      <w:r>
        <w:rPr>
          <w:rtl/>
        </w:rPr>
        <w:t xml:space="preserve">ں </w:t>
      </w:r>
      <w:r w:rsidRPr="00606514">
        <w:rPr>
          <w:rtl/>
        </w:rPr>
        <w:t xml:space="preserve"> نے بھی داغ کے خلاف افواہ خیزیو</w:t>
      </w:r>
      <w:r>
        <w:rPr>
          <w:rtl/>
        </w:rPr>
        <w:t xml:space="preserve">ں </w:t>
      </w:r>
      <w:r w:rsidRPr="00606514">
        <w:rPr>
          <w:rtl/>
        </w:rPr>
        <w:t xml:space="preserve"> می</w:t>
      </w:r>
      <w:r>
        <w:rPr>
          <w:rtl/>
        </w:rPr>
        <w:t xml:space="preserve">ں </w:t>
      </w:r>
      <w:r w:rsidRPr="00606514">
        <w:rPr>
          <w:rtl/>
        </w:rPr>
        <w:t xml:space="preserve"> کوئی کردار ادا کیا ہو لیکن بعض عصری رویے بھی اس نوع کے رہے کہ داغ کے بارے می</w:t>
      </w:r>
      <w:r>
        <w:rPr>
          <w:rtl/>
        </w:rPr>
        <w:t xml:space="preserve">ں </w:t>
      </w:r>
      <w:r w:rsidRPr="00606514">
        <w:rPr>
          <w:rtl/>
        </w:rPr>
        <w:t xml:space="preserve"> حقائق کو دھندلانے می</w:t>
      </w:r>
      <w:r>
        <w:rPr>
          <w:rtl/>
        </w:rPr>
        <w:t xml:space="preserve">ں </w:t>
      </w:r>
      <w:r w:rsidRPr="00606514">
        <w:rPr>
          <w:rtl/>
        </w:rPr>
        <w:t xml:space="preserve"> ایک بھرپور کردار ادا کیا ہے۔</w:t>
      </w:r>
    </w:p>
    <w:p w:rsidR="006F4F75" w:rsidRPr="00606514" w:rsidRDefault="006F4F75" w:rsidP="006F4F75">
      <w:pPr>
        <w:pStyle w:val="Paragraph"/>
      </w:pPr>
      <w:r w:rsidRPr="00606514">
        <w:rPr>
          <w:rtl/>
        </w:rPr>
        <w:t>یہ تلخ حقیقت ہے کہ داغ کے اردگرد دشنام طرازیو</w:t>
      </w:r>
      <w:r>
        <w:rPr>
          <w:rtl/>
        </w:rPr>
        <w:t xml:space="preserve">ں </w:t>
      </w:r>
      <w:r w:rsidRPr="00606514">
        <w:rPr>
          <w:rtl/>
        </w:rPr>
        <w:t xml:space="preserve"> کا ہالہ بہت ہی وسیع ہے۔ اُن کی شخصیت اور شاعری سے لے کر سوانحی کوائف تک بہت سے معاملات پر رسوائیو</w:t>
      </w:r>
      <w:r>
        <w:rPr>
          <w:rtl/>
        </w:rPr>
        <w:t xml:space="preserve">ں </w:t>
      </w:r>
      <w:r w:rsidRPr="00606514">
        <w:rPr>
          <w:rtl/>
        </w:rPr>
        <w:t xml:space="preserve"> کی گہری تہ جما دی گئی ہے۔ خصوصاً اُن کی سوانح کو بعض محققین نے ایک خاص زاویے سے دیکھا ہے اور قیاسات پر مبنی بعض ایسے نتائج اخذ کیے ہی</w:t>
      </w:r>
      <w:r>
        <w:rPr>
          <w:rtl/>
        </w:rPr>
        <w:t xml:space="preserve">ں </w:t>
      </w:r>
      <w:r w:rsidRPr="00606514">
        <w:rPr>
          <w:rtl/>
        </w:rPr>
        <w:t xml:space="preserve"> جس سے داغ کا خاندانی پس منظر بہت گدلا دکھائی دیتا ہے۔</w:t>
      </w:r>
      <w:r w:rsidRPr="00606514">
        <w:t xml:space="preserve"> </w:t>
      </w:r>
    </w:p>
    <w:p w:rsidR="006F4F75" w:rsidRPr="00606514" w:rsidRDefault="006F4F75" w:rsidP="006F4F75">
      <w:pPr>
        <w:pStyle w:val="Paragraph"/>
      </w:pPr>
      <w:r w:rsidRPr="00606514">
        <w:rPr>
          <w:rtl/>
        </w:rPr>
        <w:t>داغ کی والدہ وزیر بیگم المعروف چھوٹی بیگم دلی کے ایک سادہ کار محمد یوسف کاشمیری کی تیسری بیٹی تھی</w:t>
      </w:r>
      <w:r>
        <w:rPr>
          <w:rtl/>
        </w:rPr>
        <w:t xml:space="preserve">ں </w:t>
      </w:r>
      <w:r w:rsidRPr="00606514">
        <w:rPr>
          <w:rtl/>
        </w:rPr>
        <w:t>۔ بقول تمکین کاظمی</w:t>
      </w:r>
      <w:r w:rsidRPr="00606514">
        <w:rPr>
          <w:rFonts w:ascii="Times New Roman" w:hAnsi="Times New Roman" w:cs="Times New Roman"/>
          <w:rtl/>
        </w:rPr>
        <w:t>ـ</w:t>
      </w:r>
      <w:r w:rsidRPr="00606514">
        <w:t>:</w:t>
      </w:r>
    </w:p>
    <w:p w:rsidR="006F4F75" w:rsidRPr="00606514" w:rsidRDefault="006F4F75" w:rsidP="006F4F75">
      <w:pPr>
        <w:pStyle w:val="Paragraph"/>
      </w:pPr>
      <w:r w:rsidRPr="00606514">
        <w:t>’’</w:t>
      </w:r>
      <w:r w:rsidRPr="00606514">
        <w:rPr>
          <w:rtl/>
        </w:rPr>
        <w:t>چھوٹی لڑکی وزیر بیگم شمس الدین خان سے وابستہ ہوئی</w:t>
      </w:r>
      <w:r>
        <w:rPr>
          <w:rtl/>
        </w:rPr>
        <w:t xml:space="preserve">ں </w:t>
      </w:r>
      <w:r w:rsidRPr="00606514">
        <w:rPr>
          <w:rtl/>
        </w:rPr>
        <w:t>۔‘‘(۲</w:t>
      </w:r>
      <w:r w:rsidRPr="00606514">
        <w:t>)</w:t>
      </w:r>
    </w:p>
    <w:p w:rsidR="006F4F75" w:rsidRPr="00606514" w:rsidRDefault="006F4F75" w:rsidP="006F4F75">
      <w:pPr>
        <w:pStyle w:val="Paragraph"/>
      </w:pPr>
      <w:r w:rsidRPr="00606514">
        <w:rPr>
          <w:rtl/>
        </w:rPr>
        <w:t>یہ وابستگی کس نوعیت کی تھی۔ اس بارے می</w:t>
      </w:r>
      <w:r>
        <w:rPr>
          <w:rtl/>
        </w:rPr>
        <w:t xml:space="preserve">ں </w:t>
      </w:r>
      <w:r w:rsidRPr="00606514">
        <w:rPr>
          <w:rtl/>
        </w:rPr>
        <w:t xml:space="preserve"> بہت سے شبہات کا اظہار کیا گیا ہے۔ مالک رام نے تو اس بارے می</w:t>
      </w:r>
      <w:r>
        <w:rPr>
          <w:rtl/>
        </w:rPr>
        <w:t xml:space="preserve">ں </w:t>
      </w:r>
      <w:r w:rsidRPr="00606514">
        <w:rPr>
          <w:rtl/>
        </w:rPr>
        <w:t xml:space="preserve"> میر شمس الدین کے نکاح نامو</w:t>
      </w:r>
      <w:r>
        <w:rPr>
          <w:rtl/>
        </w:rPr>
        <w:t xml:space="preserve">ں </w:t>
      </w:r>
      <w:r w:rsidRPr="00606514">
        <w:rPr>
          <w:rtl/>
        </w:rPr>
        <w:t xml:space="preserve"> تک بھی رسائی حاصل کی اور چھوٹی بیگم کے بارے می</w:t>
      </w:r>
      <w:r>
        <w:rPr>
          <w:rtl/>
        </w:rPr>
        <w:t xml:space="preserve">ں </w:t>
      </w:r>
      <w:r w:rsidRPr="00606514">
        <w:rPr>
          <w:rtl/>
        </w:rPr>
        <w:t xml:space="preserve"> یہ نتیجہ اخذ کیا</w:t>
      </w:r>
      <w:r w:rsidRPr="00606514">
        <w:t>:</w:t>
      </w:r>
    </w:p>
    <w:p w:rsidR="006F4F75" w:rsidRPr="00606514" w:rsidRDefault="006F4F75" w:rsidP="006F4F75">
      <w:pPr>
        <w:pStyle w:val="Paragraph"/>
      </w:pPr>
      <w:r w:rsidRPr="00606514">
        <w:t>’’</w:t>
      </w:r>
      <w:r w:rsidRPr="00606514">
        <w:rPr>
          <w:rtl/>
        </w:rPr>
        <w:t>یہ ہرگز اُن کی منکوحہ بیوی نہی</w:t>
      </w:r>
      <w:r>
        <w:rPr>
          <w:rtl/>
        </w:rPr>
        <w:t xml:space="preserve">ں </w:t>
      </w:r>
      <w:r w:rsidRPr="00606514">
        <w:rPr>
          <w:rtl/>
        </w:rPr>
        <w:t xml:space="preserve"> تھی</w:t>
      </w:r>
      <w:r>
        <w:rPr>
          <w:rtl/>
        </w:rPr>
        <w:t xml:space="preserve">ں </w:t>
      </w:r>
      <w:r w:rsidRPr="00606514">
        <w:rPr>
          <w:rtl/>
        </w:rPr>
        <w:t>۔ نواب شمس الدین کی صرف دو بیویا</w:t>
      </w:r>
      <w:r>
        <w:rPr>
          <w:rtl/>
        </w:rPr>
        <w:t xml:space="preserve">ں </w:t>
      </w:r>
      <w:r w:rsidRPr="00606514">
        <w:rPr>
          <w:rtl/>
        </w:rPr>
        <w:t xml:space="preserve"> تھی</w:t>
      </w:r>
      <w:r>
        <w:rPr>
          <w:rtl/>
        </w:rPr>
        <w:t xml:space="preserve">ں </w:t>
      </w:r>
      <w:r w:rsidRPr="00606514">
        <w:rPr>
          <w:rtl/>
        </w:rPr>
        <w:t xml:space="preserve"> (اور می</w:t>
      </w:r>
      <w:r>
        <w:rPr>
          <w:rtl/>
        </w:rPr>
        <w:t xml:space="preserve">ں </w:t>
      </w:r>
      <w:r w:rsidRPr="00606514">
        <w:rPr>
          <w:rtl/>
        </w:rPr>
        <w:t xml:space="preserve"> نے اُن کے نکاح نامے دیکھے ہی</w:t>
      </w:r>
      <w:r>
        <w:rPr>
          <w:rtl/>
        </w:rPr>
        <w:t xml:space="preserve">ں </w:t>
      </w:r>
      <w:r w:rsidRPr="00606514">
        <w:rPr>
          <w:rtl/>
        </w:rPr>
        <w:t>)۔ چھوٹی بیگم اُن کی بیوی نہی</w:t>
      </w:r>
      <w:r>
        <w:rPr>
          <w:rtl/>
        </w:rPr>
        <w:t xml:space="preserve">ں </w:t>
      </w:r>
      <w:r w:rsidRPr="00606514">
        <w:rPr>
          <w:rtl/>
        </w:rPr>
        <w:t xml:space="preserve"> تھی</w:t>
      </w:r>
      <w:r>
        <w:rPr>
          <w:rtl/>
        </w:rPr>
        <w:t xml:space="preserve">ں </w:t>
      </w:r>
      <w:r w:rsidRPr="00606514">
        <w:rPr>
          <w:rtl/>
        </w:rPr>
        <w:t>۔‘‘(۳</w:t>
      </w:r>
      <w:r w:rsidRPr="00606514">
        <w:t>)</w:t>
      </w:r>
    </w:p>
    <w:p w:rsidR="006F4F75" w:rsidRPr="00606514" w:rsidRDefault="006F4F75" w:rsidP="006F4F75">
      <w:pPr>
        <w:pStyle w:val="Paragraph"/>
      </w:pPr>
      <w:r w:rsidRPr="00606514">
        <w:rPr>
          <w:rtl/>
        </w:rPr>
        <w:t>ڈاکٹر جمیل جالبی نے تاریخ ادب اُردو می</w:t>
      </w:r>
      <w:r>
        <w:rPr>
          <w:rtl/>
        </w:rPr>
        <w:t xml:space="preserve">ں </w:t>
      </w:r>
      <w:r w:rsidRPr="00606514">
        <w:rPr>
          <w:rtl/>
        </w:rPr>
        <w:t xml:space="preserve"> عبدالغفور نساخ کے تذکرے کی روشنی می</w:t>
      </w:r>
      <w:r>
        <w:rPr>
          <w:rtl/>
        </w:rPr>
        <w:t xml:space="preserve">ں </w:t>
      </w:r>
      <w:r w:rsidRPr="00606514">
        <w:rPr>
          <w:rtl/>
        </w:rPr>
        <w:t xml:space="preserve"> اپنی ’’تحقیق‘‘ کو بڑے لطف لے کے بیان کیا ہے وہ لکھتے ہی</w:t>
      </w:r>
      <w:r>
        <w:rPr>
          <w:rtl/>
        </w:rPr>
        <w:t xml:space="preserve">ں </w:t>
      </w:r>
      <w:r w:rsidRPr="00606514">
        <w:t>:</w:t>
      </w:r>
    </w:p>
    <w:p w:rsidR="006F4F75" w:rsidRPr="00606514" w:rsidRDefault="006F4F75" w:rsidP="006F4F75">
      <w:pPr>
        <w:pStyle w:val="Paragraph"/>
      </w:pPr>
      <w:r w:rsidRPr="00606514">
        <w:t>’’</w:t>
      </w:r>
      <w:r w:rsidRPr="00606514">
        <w:rPr>
          <w:rtl/>
        </w:rPr>
        <w:t>چھوٹی بیگم محمد یوسف کشمیری کی حسین و جمیل بیٹی اور والی فیروز پور جھرکہ نواب شمس الدین خا</w:t>
      </w:r>
      <w:r>
        <w:rPr>
          <w:rtl/>
        </w:rPr>
        <w:t xml:space="preserve">ں </w:t>
      </w:r>
      <w:r w:rsidRPr="00606514">
        <w:rPr>
          <w:rtl/>
        </w:rPr>
        <w:t xml:space="preserve"> کی داشتہ تھی</w:t>
      </w:r>
      <w:r>
        <w:rPr>
          <w:rtl/>
        </w:rPr>
        <w:t xml:space="preserve">ں </w:t>
      </w:r>
      <w:r w:rsidRPr="00606514">
        <w:rPr>
          <w:rtl/>
        </w:rPr>
        <w:t>۔ خود نواب شمس الدین احمد خان نواب احمد بخش کی داشتہ مدی نامی میواتن کے بطن سے پیدا ہوئے تھے۔ جس سے بعد می</w:t>
      </w:r>
      <w:r>
        <w:rPr>
          <w:rtl/>
        </w:rPr>
        <w:t xml:space="preserve">ں </w:t>
      </w:r>
      <w:r w:rsidRPr="00606514">
        <w:rPr>
          <w:rtl/>
        </w:rPr>
        <w:t xml:space="preserve"> احمد بخش خا</w:t>
      </w:r>
      <w:r>
        <w:rPr>
          <w:rtl/>
        </w:rPr>
        <w:t xml:space="preserve">ں </w:t>
      </w:r>
      <w:r w:rsidRPr="00606514">
        <w:rPr>
          <w:rtl/>
        </w:rPr>
        <w:t xml:space="preserve"> نے نکاح کر کے اُس کی اولاد کو ورثے می</w:t>
      </w:r>
      <w:r>
        <w:rPr>
          <w:rtl/>
        </w:rPr>
        <w:t xml:space="preserve">ں </w:t>
      </w:r>
      <w:r w:rsidRPr="00606514">
        <w:rPr>
          <w:rtl/>
        </w:rPr>
        <w:t xml:space="preserve"> شامل کر لیا تھا۔‘‘(۴</w:t>
      </w:r>
      <w:r w:rsidRPr="00606514">
        <w:t>)</w:t>
      </w:r>
    </w:p>
    <w:p w:rsidR="006F4F75" w:rsidRPr="00606514" w:rsidRDefault="006F4F75" w:rsidP="006F4F75">
      <w:pPr>
        <w:pStyle w:val="Paragraph"/>
      </w:pPr>
      <w:r w:rsidRPr="00606514">
        <w:rPr>
          <w:rtl/>
        </w:rPr>
        <w:lastRenderedPageBreak/>
        <w:t>نواب شمس الدین کی پھانسی کے بعد چھوٹی بیگم انگریز سرکار کے خوف سے روپو ش ہوگئی</w:t>
      </w:r>
      <w:r>
        <w:rPr>
          <w:rtl/>
        </w:rPr>
        <w:t xml:space="preserve">ں </w:t>
      </w:r>
      <w:r w:rsidRPr="00606514">
        <w:rPr>
          <w:rtl/>
        </w:rPr>
        <w:t xml:space="preserve"> اور اپنے اثاثہ جات کی وراثت کے بارے می</w:t>
      </w:r>
      <w:r>
        <w:rPr>
          <w:rtl/>
        </w:rPr>
        <w:t xml:space="preserve">ں </w:t>
      </w:r>
      <w:r w:rsidRPr="00606514">
        <w:rPr>
          <w:rtl/>
        </w:rPr>
        <w:t xml:space="preserve"> کوئی قانونی چارہ جوئی نہ کر سکی تھی</w:t>
      </w:r>
      <w:r>
        <w:rPr>
          <w:rtl/>
        </w:rPr>
        <w:t xml:space="preserve">ں </w:t>
      </w:r>
      <w:r w:rsidRPr="00606514">
        <w:rPr>
          <w:rtl/>
        </w:rPr>
        <w:t xml:space="preserve"> جس سے اس خیال کو اور تقویت ملی کہ وہ نواب صاحب کی منکوحہ نہی</w:t>
      </w:r>
      <w:r>
        <w:rPr>
          <w:rtl/>
        </w:rPr>
        <w:t xml:space="preserve">ں </w:t>
      </w:r>
      <w:r w:rsidRPr="00606514">
        <w:rPr>
          <w:rtl/>
        </w:rPr>
        <w:t xml:space="preserve"> تھی</w:t>
      </w:r>
      <w:r>
        <w:rPr>
          <w:rtl/>
        </w:rPr>
        <w:t xml:space="preserve">ں </w:t>
      </w:r>
      <w:r w:rsidRPr="00606514">
        <w:rPr>
          <w:rtl/>
        </w:rPr>
        <w:t>۔</w:t>
      </w:r>
    </w:p>
    <w:p w:rsidR="006F4F75" w:rsidRPr="00606514" w:rsidRDefault="006F4F75" w:rsidP="006F4F75">
      <w:pPr>
        <w:pStyle w:val="Paragraph"/>
      </w:pPr>
      <w:r w:rsidRPr="00606514">
        <w:rPr>
          <w:rtl/>
        </w:rPr>
        <w:t>کلیاتِ داغ کے ایک مرتب ڈاکٹر خواجہ محمد زکریا نے واضح طور پر لکھا کہ وزیر بیگم</w:t>
      </w:r>
      <w:r w:rsidRPr="00606514">
        <w:t>:</w:t>
      </w:r>
    </w:p>
    <w:p w:rsidR="006F4F75" w:rsidRPr="00606514" w:rsidRDefault="006F4F75" w:rsidP="006F4F75">
      <w:pPr>
        <w:pStyle w:val="Paragraph"/>
      </w:pPr>
      <w:r w:rsidRPr="00606514">
        <w:rPr>
          <w:rFonts w:ascii="Times New Roman" w:hAnsi="Times New Roman" w:cs="Times New Roman"/>
          <w:rtl/>
        </w:rPr>
        <w:t>ــ</w:t>
      </w:r>
      <w:r w:rsidRPr="00606514">
        <w:rPr>
          <w:rtl/>
        </w:rPr>
        <w:t>’’نواب شمس الدین والی لوہارو و فیروز پور جھرکہ سے وابستہ ہوئی۔ یہا</w:t>
      </w:r>
      <w:r>
        <w:rPr>
          <w:rtl/>
        </w:rPr>
        <w:t xml:space="preserve">ں </w:t>
      </w:r>
      <w:r w:rsidRPr="00606514">
        <w:rPr>
          <w:rtl/>
        </w:rPr>
        <w:t xml:space="preserve"> بھی بے نکاحی بیوی کی حیثیت سے تقریباً پانچ سال رہی۔‘‘(۵</w:t>
      </w:r>
      <w:r w:rsidRPr="00606514">
        <w:t>)</w:t>
      </w:r>
    </w:p>
    <w:p w:rsidR="006F4F75" w:rsidRPr="00606514" w:rsidRDefault="006F4F75" w:rsidP="006F4F75">
      <w:pPr>
        <w:pStyle w:val="Paragraph"/>
      </w:pPr>
      <w:r w:rsidRPr="00606514">
        <w:rPr>
          <w:rtl/>
        </w:rPr>
        <w:t>لیکن ڈاکٹر صاحب موصوف نے اپنے ہی دیباچے کے اختتام پر شمس الرحمن فاروقی کے ناول ’’کئی چاند تھے سرِ آسما</w:t>
      </w:r>
      <w:r>
        <w:rPr>
          <w:rtl/>
        </w:rPr>
        <w:t xml:space="preserve">ں </w:t>
      </w:r>
      <w:r w:rsidRPr="00606514">
        <w:rPr>
          <w:rtl/>
        </w:rPr>
        <w:t>‘‘ می</w:t>
      </w:r>
      <w:r>
        <w:rPr>
          <w:rtl/>
        </w:rPr>
        <w:t xml:space="preserve">ں </w:t>
      </w:r>
      <w:r w:rsidRPr="00606514">
        <w:rPr>
          <w:rtl/>
        </w:rPr>
        <w:t xml:space="preserve"> پیش کردہ بعض افسانوی حقائق کو سامنے رکھتے ہوئے نہایت معذرت خواہانہ لہجے می</w:t>
      </w:r>
      <w:r>
        <w:rPr>
          <w:rtl/>
        </w:rPr>
        <w:t xml:space="preserve">ں </w:t>
      </w:r>
      <w:r w:rsidRPr="00606514">
        <w:rPr>
          <w:rtl/>
        </w:rPr>
        <w:t xml:space="preserve"> اپنے ہی دعوے کی تردید کر دی اور اسے ایک غلط فہمی قرار دیا۔</w:t>
      </w:r>
    </w:p>
    <w:p w:rsidR="006F4F75" w:rsidRPr="00606514" w:rsidRDefault="006F4F75" w:rsidP="006F4F75">
      <w:pPr>
        <w:pStyle w:val="Paragraph"/>
      </w:pPr>
      <w:r w:rsidRPr="00606514">
        <w:rPr>
          <w:rtl/>
        </w:rPr>
        <w:t>بعض محققین نے اس سے بھی آگے کے دعوے کیے ہی</w:t>
      </w:r>
      <w:r>
        <w:rPr>
          <w:rtl/>
        </w:rPr>
        <w:t xml:space="preserve">ں </w:t>
      </w:r>
      <w:r w:rsidRPr="00606514">
        <w:rPr>
          <w:rtl/>
        </w:rPr>
        <w:t xml:space="preserve"> جن کی بنیاد والدین اور اولاد می</w:t>
      </w:r>
      <w:r>
        <w:rPr>
          <w:rtl/>
        </w:rPr>
        <w:t xml:space="preserve">ں </w:t>
      </w:r>
      <w:r w:rsidRPr="00606514">
        <w:rPr>
          <w:rtl/>
        </w:rPr>
        <w:t xml:space="preserve"> جسمانی رنگ می</w:t>
      </w:r>
      <w:r>
        <w:rPr>
          <w:rtl/>
        </w:rPr>
        <w:t xml:space="preserve">ں </w:t>
      </w:r>
      <w:r w:rsidRPr="00606514">
        <w:rPr>
          <w:rtl/>
        </w:rPr>
        <w:t xml:space="preserve"> اختلاف کو بنیاد بناتے ہوئے یہ ثابت کیا گیا کہ داغ ایسا سیاہی مائل رنگ والا شخص ایک سرخ و سفید نواب کی اولاد نہی</w:t>
      </w:r>
      <w:r>
        <w:rPr>
          <w:rtl/>
        </w:rPr>
        <w:t xml:space="preserve">ں </w:t>
      </w:r>
      <w:r w:rsidRPr="00606514">
        <w:rPr>
          <w:rtl/>
        </w:rPr>
        <w:t xml:space="preserve"> ہو سکتا۔</w:t>
      </w:r>
      <w:r w:rsidRPr="00606514">
        <w:t xml:space="preserve"> </w:t>
      </w:r>
    </w:p>
    <w:p w:rsidR="006F4F75" w:rsidRPr="00606514" w:rsidRDefault="006F4F75" w:rsidP="006F4F75">
      <w:pPr>
        <w:pStyle w:val="Paragraph"/>
      </w:pPr>
      <w:r w:rsidRPr="00606514">
        <w:rPr>
          <w:rtl/>
        </w:rPr>
        <w:t>داغ، نواب شمس الدین خان کی اولاد نہی</w:t>
      </w:r>
      <w:r>
        <w:rPr>
          <w:rtl/>
        </w:rPr>
        <w:t xml:space="preserve">ں </w:t>
      </w:r>
      <w:r w:rsidRPr="00606514">
        <w:rPr>
          <w:rtl/>
        </w:rPr>
        <w:t xml:space="preserve"> تھے یا بے نکاحی اولاد تھے، ایسے دعوے قیاسِ ظن سے زیادہ نہی</w:t>
      </w:r>
      <w:r>
        <w:rPr>
          <w:rtl/>
        </w:rPr>
        <w:t xml:space="preserve">ں </w:t>
      </w:r>
      <w:r w:rsidRPr="00606514">
        <w:rPr>
          <w:rtl/>
        </w:rPr>
        <w:t xml:space="preserve"> اور اب یہ سوال بذاتِ خود تحقیق طلب ہی</w:t>
      </w:r>
      <w:r>
        <w:rPr>
          <w:rtl/>
        </w:rPr>
        <w:t xml:space="preserve">ں </w:t>
      </w:r>
      <w:r w:rsidRPr="00606514">
        <w:rPr>
          <w:rtl/>
        </w:rPr>
        <w:t xml:space="preserve"> کہ یہ قیاس کیو</w:t>
      </w:r>
      <w:r>
        <w:rPr>
          <w:rtl/>
        </w:rPr>
        <w:t xml:space="preserve">ں </w:t>
      </w:r>
      <w:r w:rsidRPr="00606514">
        <w:rPr>
          <w:rtl/>
        </w:rPr>
        <w:t xml:space="preserve"> کیے گئے اور پھر اُنھی</w:t>
      </w:r>
      <w:r>
        <w:rPr>
          <w:rtl/>
        </w:rPr>
        <w:t xml:space="preserve">ں </w:t>
      </w:r>
      <w:r w:rsidRPr="00606514">
        <w:rPr>
          <w:rtl/>
        </w:rPr>
        <w:t xml:space="preserve"> سنجیدہ تحقیق کا حصہ بنانے کی کوشش کرنے کے پیچھے کیا محرکات ہی</w:t>
      </w:r>
      <w:r>
        <w:rPr>
          <w:rtl/>
        </w:rPr>
        <w:t xml:space="preserve">ں </w:t>
      </w:r>
      <w:r w:rsidRPr="00606514">
        <w:rPr>
          <w:rtl/>
        </w:rPr>
        <w:t>۔</w:t>
      </w:r>
    </w:p>
    <w:p w:rsidR="006F4F75" w:rsidRPr="00606514" w:rsidRDefault="006F4F75" w:rsidP="006F4F75">
      <w:pPr>
        <w:pStyle w:val="Paragraph"/>
      </w:pPr>
      <w:r w:rsidRPr="00606514">
        <w:rPr>
          <w:rtl/>
        </w:rPr>
        <w:t>یہ امرِ حیرت ہے کہ داغ کے خاندانی پس منظر کو راست انداز می</w:t>
      </w:r>
      <w:r>
        <w:rPr>
          <w:rtl/>
        </w:rPr>
        <w:t xml:space="preserve">ں </w:t>
      </w:r>
      <w:r w:rsidRPr="00606514">
        <w:rPr>
          <w:rtl/>
        </w:rPr>
        <w:t xml:space="preserve"> دیکھنے کے بجائے قیاسات پر مفروضے کیے گئے اور پھر انھی پر یقین کر لیا گیا اور یہ نہی</w:t>
      </w:r>
      <w:r>
        <w:rPr>
          <w:rtl/>
        </w:rPr>
        <w:t xml:space="preserve">ں </w:t>
      </w:r>
      <w:r w:rsidRPr="00606514">
        <w:rPr>
          <w:rtl/>
        </w:rPr>
        <w:t xml:space="preserve"> سوچا گیا کہ داغ نواب شمس الدین کی واحد اولادِ نرینہ تھے اور اُن کی پھانسی کی بنیاد دراصل ریاست اور ملکیت کا جھگڑا تھا۔ نیز انھی</w:t>
      </w:r>
      <w:r>
        <w:rPr>
          <w:rtl/>
        </w:rPr>
        <w:t xml:space="preserve">ں </w:t>
      </w:r>
      <w:r w:rsidRPr="00606514">
        <w:rPr>
          <w:rtl/>
        </w:rPr>
        <w:t xml:space="preserve"> جس شخص کے قتل کے الزام می</w:t>
      </w:r>
      <w:r>
        <w:rPr>
          <w:rtl/>
        </w:rPr>
        <w:t xml:space="preserve">ں </w:t>
      </w:r>
      <w:r w:rsidRPr="00606514">
        <w:rPr>
          <w:rtl/>
        </w:rPr>
        <w:t xml:space="preserve"> سزائے موت ہوئی وہ ایک انگریز ریزیڈنٹ تھا۔ چنانچہ نواب شمس الدین کو نہ صرف پھانسی دی گئی بلکہ اُن کی واحد نرینہ اولاد کو وراثت کے حقوق سے بھی محروم کیا گیا اور کارروائی می</w:t>
      </w:r>
      <w:r>
        <w:rPr>
          <w:rtl/>
        </w:rPr>
        <w:t xml:space="preserve">ں </w:t>
      </w:r>
      <w:r w:rsidRPr="00606514">
        <w:rPr>
          <w:rtl/>
        </w:rPr>
        <w:t xml:space="preserve"> بدیسی آقاؤ</w:t>
      </w:r>
      <w:r>
        <w:rPr>
          <w:rtl/>
        </w:rPr>
        <w:t xml:space="preserve">ں </w:t>
      </w:r>
      <w:r w:rsidRPr="00606514">
        <w:rPr>
          <w:rtl/>
        </w:rPr>
        <w:t xml:space="preserve"> کے ساتھ ساتھ اُن کے چچاؤ</w:t>
      </w:r>
      <w:r>
        <w:rPr>
          <w:rtl/>
        </w:rPr>
        <w:t xml:space="preserve">ں </w:t>
      </w:r>
      <w:r w:rsidRPr="00606514">
        <w:rPr>
          <w:rtl/>
        </w:rPr>
        <w:t xml:space="preserve"> امین الدین خا</w:t>
      </w:r>
      <w:r>
        <w:rPr>
          <w:rtl/>
        </w:rPr>
        <w:t xml:space="preserve">ں </w:t>
      </w:r>
      <w:r w:rsidRPr="00606514">
        <w:rPr>
          <w:rtl/>
        </w:rPr>
        <w:t xml:space="preserve"> اور ضیاء الدین احمد خا</w:t>
      </w:r>
      <w:r>
        <w:rPr>
          <w:rtl/>
        </w:rPr>
        <w:t xml:space="preserve">ں </w:t>
      </w:r>
      <w:r w:rsidRPr="00606514">
        <w:rPr>
          <w:rtl/>
        </w:rPr>
        <w:t xml:space="preserve"> نے بھی برابر کا حصہ شامل کیا اور اس کا آسان ترین حل یہی تھا کہ داغ کی ولدیت ہی کو مشکوک کر دیا جائے تاکہ وراثت کا قصہ ہی ختم ہو جائے۔</w:t>
      </w:r>
    </w:p>
    <w:p w:rsidR="006F4F75" w:rsidRPr="00606514" w:rsidRDefault="006F4F75" w:rsidP="006F4F75">
      <w:pPr>
        <w:pStyle w:val="Paragraph"/>
      </w:pPr>
      <w:r w:rsidRPr="00606514">
        <w:rPr>
          <w:rtl/>
        </w:rPr>
        <w:t>معلوم نہی</w:t>
      </w:r>
      <w:r>
        <w:rPr>
          <w:rtl/>
        </w:rPr>
        <w:t xml:space="preserve">ں </w:t>
      </w:r>
      <w:r w:rsidRPr="00606514">
        <w:rPr>
          <w:rtl/>
        </w:rPr>
        <w:t xml:space="preserve"> یہ شوشہ پہلی بار کس نے چھوڑا لیکن اِسے عام کرنے می</w:t>
      </w:r>
      <w:r>
        <w:rPr>
          <w:rtl/>
        </w:rPr>
        <w:t xml:space="preserve">ں </w:t>
      </w:r>
      <w:r w:rsidRPr="00606514">
        <w:rPr>
          <w:rtl/>
        </w:rPr>
        <w:t xml:space="preserve"> اپنے وقت کے انتہائی غیر سنجیدہ مجلے ’’اودھ پنچ‘‘ نے بھرپور ادا کیا اور داغ پر دشنام طرازی کا کوئی موقع ضائع کیا نہ کوئی دقیقہ فروگذاشت کیا۔داغ دہلوی امیر مینائی کے نام ایک خط می</w:t>
      </w:r>
      <w:r>
        <w:rPr>
          <w:rtl/>
        </w:rPr>
        <w:t xml:space="preserve">ں </w:t>
      </w:r>
      <w:r w:rsidRPr="00606514">
        <w:rPr>
          <w:rtl/>
        </w:rPr>
        <w:t xml:space="preserve"> لکھتے ہی</w:t>
      </w:r>
      <w:r>
        <w:rPr>
          <w:rtl/>
        </w:rPr>
        <w:t xml:space="preserve">ں </w:t>
      </w:r>
      <w:r w:rsidRPr="00606514">
        <w:t>:</w:t>
      </w:r>
    </w:p>
    <w:p w:rsidR="006F4F75" w:rsidRPr="00606514" w:rsidRDefault="006F4F75" w:rsidP="006F4F75">
      <w:pPr>
        <w:pStyle w:val="Paragraph"/>
      </w:pPr>
      <w:r w:rsidRPr="00606514">
        <w:t>’’</w:t>
      </w:r>
      <w:r w:rsidRPr="00606514">
        <w:rPr>
          <w:rtl/>
        </w:rPr>
        <w:t>آپ کا ارشاد بہت بجا ہے کہ کوئی روکنے ٹوکنے ولا انظر نہی</w:t>
      </w:r>
      <w:r>
        <w:rPr>
          <w:rtl/>
        </w:rPr>
        <w:t xml:space="preserve">ں </w:t>
      </w:r>
      <w:r w:rsidRPr="00606514">
        <w:rPr>
          <w:rtl/>
        </w:rPr>
        <w:t xml:space="preserve"> آتا، مگر یہ بھی خیال رہے کہ جو ذربات لکھنؤ کی یہا</w:t>
      </w:r>
      <w:r>
        <w:rPr>
          <w:rtl/>
        </w:rPr>
        <w:t xml:space="preserve">ں </w:t>
      </w:r>
      <w:r w:rsidRPr="00606514">
        <w:rPr>
          <w:rtl/>
        </w:rPr>
        <w:t xml:space="preserve"> جمع ہی</w:t>
      </w:r>
      <w:r>
        <w:rPr>
          <w:rtl/>
        </w:rPr>
        <w:t xml:space="preserve">ں </w:t>
      </w:r>
      <w:r w:rsidRPr="00606514">
        <w:rPr>
          <w:rtl/>
        </w:rPr>
        <w:t>، مجھ پر چھری تیز کیے ہوئے ہی</w:t>
      </w:r>
      <w:r>
        <w:rPr>
          <w:rtl/>
        </w:rPr>
        <w:t xml:space="preserve">ں </w:t>
      </w:r>
      <w:r w:rsidRPr="00606514">
        <w:rPr>
          <w:rtl/>
        </w:rPr>
        <w:t>۔ یہی</w:t>
      </w:r>
      <w:r>
        <w:rPr>
          <w:rtl/>
        </w:rPr>
        <w:t xml:space="preserve">ں </w:t>
      </w:r>
      <w:r w:rsidRPr="00606514">
        <w:rPr>
          <w:rtl/>
        </w:rPr>
        <w:t xml:space="preserve"> پر کیا منحصر ہے تمام ہندوستان مخالف ہے۔ سنتا ہو</w:t>
      </w:r>
      <w:r>
        <w:rPr>
          <w:rtl/>
        </w:rPr>
        <w:t xml:space="preserve">ں </w:t>
      </w:r>
      <w:r w:rsidRPr="00606514">
        <w:rPr>
          <w:rtl/>
        </w:rPr>
        <w:t xml:space="preserve"> کہ آزاد لکھنؤ اور سحنۂ ہندمیرٹھ یا مالک مجھ پر یا میرے شاگردو</w:t>
      </w:r>
      <w:r>
        <w:rPr>
          <w:rtl/>
        </w:rPr>
        <w:t xml:space="preserve">ں </w:t>
      </w:r>
      <w:r w:rsidRPr="00606514">
        <w:rPr>
          <w:rtl/>
        </w:rPr>
        <w:t xml:space="preserve"> پر ہاتھ صاف کر رہے ہی</w:t>
      </w:r>
      <w:r>
        <w:rPr>
          <w:rtl/>
        </w:rPr>
        <w:t xml:space="preserve">ں </w:t>
      </w:r>
      <w:r w:rsidRPr="00606514">
        <w:rPr>
          <w:rtl/>
        </w:rPr>
        <w:t>۔ لوگ بغیر اطلاع کے جواب دے رہے ہی</w:t>
      </w:r>
      <w:r>
        <w:rPr>
          <w:rtl/>
        </w:rPr>
        <w:t xml:space="preserve">ں </w:t>
      </w:r>
      <w:r w:rsidRPr="00606514">
        <w:rPr>
          <w:rtl/>
        </w:rPr>
        <w:t>۔ اعتراض بھی لغو اور جواب بھی پوچھیہ امور خلل اندازِ روزگار اور مانع اعتبار نہی</w:t>
      </w:r>
      <w:r>
        <w:rPr>
          <w:rtl/>
        </w:rPr>
        <w:t xml:space="preserve">ں </w:t>
      </w:r>
      <w:r w:rsidRPr="00606514">
        <w:rPr>
          <w:rtl/>
        </w:rPr>
        <w:t xml:space="preserve"> ہو سکتے، نہ ایسے حاسد فروغ پا سکتے ہی</w:t>
      </w:r>
      <w:r>
        <w:rPr>
          <w:rtl/>
        </w:rPr>
        <w:t xml:space="preserve">ں </w:t>
      </w:r>
      <w:r w:rsidRPr="00606514">
        <w:rPr>
          <w:rtl/>
        </w:rPr>
        <w:t>۔ داغ کا سکہ جس کے دل پر بیٹھا وہ مٹ نہی</w:t>
      </w:r>
      <w:r>
        <w:rPr>
          <w:rtl/>
        </w:rPr>
        <w:t xml:space="preserve">ں </w:t>
      </w:r>
      <w:r w:rsidRPr="00606514">
        <w:rPr>
          <w:rtl/>
        </w:rPr>
        <w:t xml:space="preserve"> سکتا۔‘‘(۶</w:t>
      </w:r>
      <w:r w:rsidRPr="00606514">
        <w:t>)</w:t>
      </w:r>
    </w:p>
    <w:p w:rsidR="006F4F75" w:rsidRPr="00606514" w:rsidRDefault="006F4F75" w:rsidP="006F4F75">
      <w:pPr>
        <w:pStyle w:val="Paragraph"/>
      </w:pPr>
      <w:r w:rsidRPr="00606514">
        <w:rPr>
          <w:rtl/>
        </w:rPr>
        <w:t>یہ امر قابل ذکر ہے کہ شمس الدین خا</w:t>
      </w:r>
      <w:r>
        <w:rPr>
          <w:rtl/>
        </w:rPr>
        <w:t xml:space="preserve">ں </w:t>
      </w:r>
      <w:r w:rsidRPr="00606514">
        <w:rPr>
          <w:rtl/>
        </w:rPr>
        <w:t xml:space="preserve"> کو پھانسی دینے کے لیے نہ صرف انگریزی قوانین می</w:t>
      </w:r>
      <w:r>
        <w:rPr>
          <w:rtl/>
        </w:rPr>
        <w:t xml:space="preserve">ں </w:t>
      </w:r>
      <w:r w:rsidRPr="00606514">
        <w:rPr>
          <w:rtl/>
        </w:rPr>
        <w:t xml:space="preserve"> ترمیم تجویز کی گئی بلکہ مسلمان علما سے بھی ایک ذمی کے قتل کے قصاص کے سلسلے می</w:t>
      </w:r>
      <w:r>
        <w:rPr>
          <w:rtl/>
        </w:rPr>
        <w:t xml:space="preserve">ں </w:t>
      </w:r>
      <w:r w:rsidRPr="00606514">
        <w:rPr>
          <w:rtl/>
        </w:rPr>
        <w:t xml:space="preserve"> باقاعدہ فتوے لیے گئے۔ بقول مولانا ابوالکلام آزاد</w:t>
      </w:r>
      <w:r w:rsidRPr="00606514">
        <w:t>:</w:t>
      </w:r>
    </w:p>
    <w:p w:rsidR="006F4F75" w:rsidRPr="00606514" w:rsidRDefault="006F4F75" w:rsidP="006F4F75">
      <w:pPr>
        <w:pStyle w:val="Paragraph"/>
      </w:pPr>
      <w:r w:rsidRPr="00606514">
        <w:t>’’</w:t>
      </w:r>
      <w:r w:rsidRPr="00606514">
        <w:rPr>
          <w:rtl/>
        </w:rPr>
        <w:t>مولوی رشید الدین کے مکاتیب کا جو قلمی مجموعہ میرے کتب خانے می</w:t>
      </w:r>
      <w:r>
        <w:rPr>
          <w:rtl/>
        </w:rPr>
        <w:t xml:space="preserve">ں </w:t>
      </w:r>
      <w:r w:rsidRPr="00606514">
        <w:rPr>
          <w:rtl/>
        </w:rPr>
        <w:t xml:space="preserve"> ہے اس کی ایک تحریر سے معلوم ہوتا ہے کہ ایجنسی کے دفتر انشاء نے ایک تحریرطیار کی تھی جس می</w:t>
      </w:r>
      <w:r>
        <w:rPr>
          <w:rtl/>
        </w:rPr>
        <w:t xml:space="preserve">ں </w:t>
      </w:r>
      <w:r w:rsidRPr="00606514">
        <w:rPr>
          <w:rtl/>
        </w:rPr>
        <w:t xml:space="preserve"> کتب فقہ کی وہ تصریحات نقل کر دی تھی</w:t>
      </w:r>
      <w:r>
        <w:rPr>
          <w:rtl/>
        </w:rPr>
        <w:t xml:space="preserve">ں </w:t>
      </w:r>
      <w:r w:rsidRPr="00606514">
        <w:rPr>
          <w:rtl/>
        </w:rPr>
        <w:t xml:space="preserve"> جو ذمی کے قصاص کے بارے می</w:t>
      </w:r>
      <w:r>
        <w:rPr>
          <w:rtl/>
        </w:rPr>
        <w:t xml:space="preserve">ں </w:t>
      </w:r>
      <w:r w:rsidRPr="00606514">
        <w:rPr>
          <w:rtl/>
        </w:rPr>
        <w:t xml:space="preserve"> ہی</w:t>
      </w:r>
      <w:r>
        <w:rPr>
          <w:rtl/>
        </w:rPr>
        <w:t xml:space="preserve">ں </w:t>
      </w:r>
      <w:r w:rsidRPr="00606514">
        <w:rPr>
          <w:rtl/>
        </w:rPr>
        <w:t xml:space="preserve"> اور صورت یہ بتائی تھی کہ فریزر ذمیو</w:t>
      </w:r>
      <w:r>
        <w:rPr>
          <w:rtl/>
        </w:rPr>
        <w:t xml:space="preserve">ں </w:t>
      </w:r>
      <w:r w:rsidRPr="00606514">
        <w:rPr>
          <w:rtl/>
        </w:rPr>
        <w:t xml:space="preserve"> می</w:t>
      </w:r>
      <w:r>
        <w:rPr>
          <w:rtl/>
        </w:rPr>
        <w:t xml:space="preserve">ں </w:t>
      </w:r>
      <w:r w:rsidRPr="00606514">
        <w:rPr>
          <w:rtl/>
        </w:rPr>
        <w:t xml:space="preserve"> داخل تھے اس کے مسلم قاتل اور محرک قتل سے قصاص لینا واجب ہے، بادشاہ نے بڑی کوشش کر کے بعض علماء کو جو قلعہ سے وابستہ تھے اس پر آمادہ کیا کہ اس تحریر پر دستخط کر دی</w:t>
      </w:r>
      <w:r>
        <w:rPr>
          <w:rtl/>
        </w:rPr>
        <w:t xml:space="preserve">ں </w:t>
      </w:r>
      <w:r w:rsidRPr="00606514">
        <w:rPr>
          <w:rtl/>
        </w:rPr>
        <w:t xml:space="preserve"> اور اسی محضر کی بنا پر خود بھی ایک شقہ لکھ کر ایجنٹ کے حوالے کر دیا، یہ شقہ اور محضر تمام ملک می</w:t>
      </w:r>
      <w:r>
        <w:rPr>
          <w:rtl/>
        </w:rPr>
        <w:t xml:space="preserve">ں </w:t>
      </w:r>
      <w:r w:rsidRPr="00606514">
        <w:rPr>
          <w:rtl/>
        </w:rPr>
        <w:t xml:space="preserve"> شائع کیا گیا اور ریزیڈنٹو</w:t>
      </w:r>
      <w:r>
        <w:rPr>
          <w:rtl/>
        </w:rPr>
        <w:t xml:space="preserve">ں </w:t>
      </w:r>
      <w:r w:rsidRPr="00606514">
        <w:rPr>
          <w:rtl/>
        </w:rPr>
        <w:t xml:space="preserve"> اور پولیٹیکل ایجنٹو</w:t>
      </w:r>
      <w:r>
        <w:rPr>
          <w:rtl/>
        </w:rPr>
        <w:t xml:space="preserve">ں </w:t>
      </w:r>
      <w:r w:rsidRPr="00606514">
        <w:rPr>
          <w:rtl/>
        </w:rPr>
        <w:t xml:space="preserve"> کے ذریعے تمام ریاستو</w:t>
      </w:r>
      <w:r>
        <w:rPr>
          <w:rtl/>
        </w:rPr>
        <w:t xml:space="preserve">ں </w:t>
      </w:r>
      <w:r w:rsidRPr="00606514">
        <w:rPr>
          <w:rtl/>
        </w:rPr>
        <w:t xml:space="preserve"> کے دربارو</w:t>
      </w:r>
      <w:r>
        <w:rPr>
          <w:rtl/>
        </w:rPr>
        <w:t xml:space="preserve">ں </w:t>
      </w:r>
      <w:r w:rsidRPr="00606514">
        <w:rPr>
          <w:rtl/>
        </w:rPr>
        <w:t xml:space="preserve"> می</w:t>
      </w:r>
      <w:r>
        <w:rPr>
          <w:rtl/>
        </w:rPr>
        <w:t xml:space="preserve">ں </w:t>
      </w:r>
      <w:r w:rsidRPr="00606514">
        <w:rPr>
          <w:rtl/>
        </w:rPr>
        <w:t xml:space="preserve"> پہنچایا گیا تھا۔‘‘(۷</w:t>
      </w:r>
      <w:r w:rsidRPr="00606514">
        <w:t>)</w:t>
      </w:r>
    </w:p>
    <w:p w:rsidR="006F4F75" w:rsidRPr="00606514" w:rsidRDefault="006F4F75" w:rsidP="006F4F75">
      <w:pPr>
        <w:pStyle w:val="Paragraph"/>
      </w:pPr>
      <w:r w:rsidRPr="00606514">
        <w:rPr>
          <w:rtl/>
        </w:rPr>
        <w:t>نواب شمس الدین خان کی پھانسی کے وقت داغ کی عمر ۴ سال اور چند ماہ تھی۔ داغ کو پہلی اپنی خالہ عمدہ بیگم کے حوالے کر دیا گیا چھوٹی بیگم دربدر ہو گئی</w:t>
      </w:r>
      <w:r>
        <w:rPr>
          <w:rtl/>
        </w:rPr>
        <w:t xml:space="preserve">ں </w:t>
      </w:r>
      <w:r w:rsidRPr="00606514">
        <w:rPr>
          <w:rtl/>
        </w:rPr>
        <w:t>۔ تمکین کاظمی داغ کا بیان نقل کرتے ہی</w:t>
      </w:r>
      <w:r>
        <w:rPr>
          <w:rtl/>
        </w:rPr>
        <w:t xml:space="preserve">ں </w:t>
      </w:r>
      <w:r w:rsidRPr="00606514">
        <w:rPr>
          <w:rtl/>
        </w:rPr>
        <w:t>:</w:t>
      </w:r>
      <w:r w:rsidRPr="00606514">
        <w:rPr>
          <w:rFonts w:ascii="Times New Roman" w:hAnsi="Times New Roman" w:cs="Times New Roman"/>
          <w:rtl/>
        </w:rPr>
        <w:t>ـ</w:t>
      </w:r>
    </w:p>
    <w:p w:rsidR="006F4F75" w:rsidRPr="00606514" w:rsidRDefault="006F4F75" w:rsidP="006F4F75">
      <w:pPr>
        <w:pStyle w:val="Paragraph"/>
      </w:pPr>
      <w:r w:rsidRPr="00606514">
        <w:lastRenderedPageBreak/>
        <w:t>’’</w:t>
      </w:r>
      <w:r w:rsidRPr="00606514">
        <w:rPr>
          <w:rtl/>
        </w:rPr>
        <w:t>داغ بیان کرتے تھے کہ اُن کے والد شمس الدین خا</w:t>
      </w:r>
      <w:r>
        <w:rPr>
          <w:rtl/>
        </w:rPr>
        <w:t xml:space="preserve">ں </w:t>
      </w:r>
      <w:r w:rsidRPr="00606514">
        <w:rPr>
          <w:rtl/>
        </w:rPr>
        <w:t xml:space="preserve"> نے بڑی تفصیلی وصیت نامہ چھوڑاتھا جس می</w:t>
      </w:r>
      <w:r>
        <w:rPr>
          <w:rtl/>
        </w:rPr>
        <w:t xml:space="preserve">ں </w:t>
      </w:r>
      <w:r w:rsidRPr="00606514">
        <w:rPr>
          <w:rtl/>
        </w:rPr>
        <w:t xml:space="preserve"> اُن کے اور اُن کی والدہ کے نام جائیداد اور نقد و جنس کی وصیت کی تھی مگر یہ وصیت نامہ انگریزو</w:t>
      </w:r>
      <w:r>
        <w:rPr>
          <w:rtl/>
        </w:rPr>
        <w:t xml:space="preserve">ں </w:t>
      </w:r>
      <w:r w:rsidRPr="00606514">
        <w:rPr>
          <w:rtl/>
        </w:rPr>
        <w:t xml:space="preserve"> نے غائب کر دیا اور کوئی چیز انھی</w:t>
      </w:r>
      <w:r>
        <w:rPr>
          <w:rtl/>
        </w:rPr>
        <w:t xml:space="preserve">ں </w:t>
      </w:r>
      <w:r w:rsidRPr="00606514">
        <w:rPr>
          <w:rtl/>
        </w:rPr>
        <w:t xml:space="preserve"> یا اُن کی والدہ کو نہ مل سکی۔ صرف ایک مکان جس می</w:t>
      </w:r>
      <w:r>
        <w:rPr>
          <w:rtl/>
        </w:rPr>
        <w:t xml:space="preserve">ں </w:t>
      </w:r>
      <w:r w:rsidRPr="00606514">
        <w:rPr>
          <w:rtl/>
        </w:rPr>
        <w:t xml:space="preserve"> اُن کی ولادت ہوئی تھی جو اُن کی والدہ کے نام خریدا گیا تھا، اُن لوگو</w:t>
      </w:r>
      <w:r>
        <w:rPr>
          <w:rtl/>
        </w:rPr>
        <w:t xml:space="preserve">ں </w:t>
      </w:r>
      <w:r w:rsidRPr="00606514">
        <w:rPr>
          <w:rtl/>
        </w:rPr>
        <w:t xml:space="preserve"> کو ملا اور کچھ نہ مل سکا۔‘‘(۸</w:t>
      </w:r>
      <w:r w:rsidRPr="00606514">
        <w:t>)</w:t>
      </w:r>
    </w:p>
    <w:p w:rsidR="006F4F75" w:rsidRPr="00606514" w:rsidRDefault="006F4F75" w:rsidP="006F4F75">
      <w:pPr>
        <w:pStyle w:val="Paragraph"/>
      </w:pPr>
      <w:r w:rsidRPr="00606514">
        <w:rPr>
          <w:rtl/>
        </w:rPr>
        <w:t>شمس الدین خا</w:t>
      </w:r>
      <w:r>
        <w:rPr>
          <w:rtl/>
        </w:rPr>
        <w:t xml:space="preserve">ں </w:t>
      </w:r>
      <w:r w:rsidRPr="00606514">
        <w:rPr>
          <w:rtl/>
        </w:rPr>
        <w:t xml:space="preserve"> کی پھانسی کے وقت انگریزو</w:t>
      </w:r>
      <w:r>
        <w:rPr>
          <w:rtl/>
        </w:rPr>
        <w:t xml:space="preserve">ں </w:t>
      </w:r>
      <w:r w:rsidRPr="00606514">
        <w:rPr>
          <w:rtl/>
        </w:rPr>
        <w:t xml:space="preserve"> نے اس گھر کی تلاشی بھی لی۔ چھوٹی بیگم انگریزو</w:t>
      </w:r>
      <w:r>
        <w:rPr>
          <w:rtl/>
        </w:rPr>
        <w:t xml:space="preserve">ں </w:t>
      </w:r>
      <w:r w:rsidRPr="00606514">
        <w:rPr>
          <w:rtl/>
        </w:rPr>
        <w:t xml:space="preserve"> کے خوف سے روپوش ہو گئی اور پھر در در کی ٹھوکری</w:t>
      </w:r>
      <w:r>
        <w:rPr>
          <w:rtl/>
        </w:rPr>
        <w:t xml:space="preserve">ں </w:t>
      </w:r>
      <w:r w:rsidRPr="00606514">
        <w:rPr>
          <w:rtl/>
        </w:rPr>
        <w:t xml:space="preserve"> کھانے لگی</w:t>
      </w:r>
      <w:r>
        <w:rPr>
          <w:rtl/>
        </w:rPr>
        <w:t xml:space="preserve">ں </w:t>
      </w:r>
      <w:r w:rsidRPr="00606514">
        <w:rPr>
          <w:rtl/>
        </w:rPr>
        <w:t>۔ آٹھ نو برس کی گردش کے بعد چھوٹی بیگم نے ولی عہد سلطنت مرزا فخر و سے نکاح کر کے قلعہ پہنچ گئی</w:t>
      </w:r>
      <w:r>
        <w:rPr>
          <w:rtl/>
        </w:rPr>
        <w:t xml:space="preserve">ں </w:t>
      </w:r>
      <w:r w:rsidRPr="00606514">
        <w:rPr>
          <w:rtl/>
        </w:rPr>
        <w:t xml:space="preserve"> اور بعدازا</w:t>
      </w:r>
      <w:r>
        <w:rPr>
          <w:rtl/>
        </w:rPr>
        <w:t xml:space="preserve">ں </w:t>
      </w:r>
      <w:r w:rsidRPr="00606514">
        <w:rPr>
          <w:rtl/>
        </w:rPr>
        <w:t xml:space="preserve"> اس داغ کو بھی وہی</w:t>
      </w:r>
      <w:r>
        <w:rPr>
          <w:rtl/>
        </w:rPr>
        <w:t xml:space="preserve">ں </w:t>
      </w:r>
      <w:r w:rsidRPr="00606514">
        <w:rPr>
          <w:rtl/>
        </w:rPr>
        <w:t xml:space="preserve"> بلوالیا۔</w:t>
      </w:r>
    </w:p>
    <w:p w:rsidR="006F4F75" w:rsidRPr="00606514" w:rsidRDefault="006F4F75" w:rsidP="006F4F75">
      <w:pPr>
        <w:pStyle w:val="Paragraph"/>
      </w:pPr>
      <w:r w:rsidRPr="00606514">
        <w:rPr>
          <w:rtl/>
        </w:rPr>
        <w:t>قلعے می</w:t>
      </w:r>
      <w:r>
        <w:rPr>
          <w:rtl/>
        </w:rPr>
        <w:t xml:space="preserve">ں </w:t>
      </w:r>
      <w:r w:rsidRPr="00606514">
        <w:rPr>
          <w:rtl/>
        </w:rPr>
        <w:t xml:space="preserve"> قیام کے دوران می</w:t>
      </w:r>
      <w:r>
        <w:rPr>
          <w:rtl/>
        </w:rPr>
        <w:t xml:space="preserve">ں </w:t>
      </w:r>
      <w:r w:rsidRPr="00606514">
        <w:rPr>
          <w:rtl/>
        </w:rPr>
        <w:t xml:space="preserve"> چھوٹی بیگم شوکت محل کے لقب سے نوازی گئی</w:t>
      </w:r>
      <w:r>
        <w:rPr>
          <w:rtl/>
        </w:rPr>
        <w:t xml:space="preserve">ں </w:t>
      </w:r>
      <w:r w:rsidRPr="00606514">
        <w:rPr>
          <w:rtl/>
        </w:rPr>
        <w:t xml:space="preserve"> اور داغ کو فنِ سپیہ گری و شاعری می</w:t>
      </w:r>
      <w:r>
        <w:rPr>
          <w:rtl/>
        </w:rPr>
        <w:t xml:space="preserve">ں </w:t>
      </w:r>
      <w:r w:rsidRPr="00606514">
        <w:rPr>
          <w:rtl/>
        </w:rPr>
        <w:t xml:space="preserve"> کمال حاصل ہوا۔ ۱۸۴۴ء سے ۱۸۵۶ء تک کا یہ دور ما</w:t>
      </w:r>
      <w:r>
        <w:rPr>
          <w:rtl/>
        </w:rPr>
        <w:t xml:space="preserve">ں </w:t>
      </w:r>
      <w:r w:rsidRPr="00606514">
        <w:rPr>
          <w:rtl/>
        </w:rPr>
        <w:t>، بیٹے دونو</w:t>
      </w:r>
      <w:r>
        <w:rPr>
          <w:rtl/>
        </w:rPr>
        <w:t xml:space="preserve">ں </w:t>
      </w:r>
      <w:r w:rsidRPr="00606514">
        <w:rPr>
          <w:rtl/>
        </w:rPr>
        <w:t xml:space="preserve"> کے لیے سکھ چین کا عرصہ تھامگر گردشِ تقدیر نے پھر اپنا اثر دکھایا اور مرزا فخرو ۳ نومبر ۱۸۵۶ء کو انتقال کر گئے۔ اُن کی وجہ مرگ بھی محلاتی سازش تھی کہ ملکہ زینت محل کو اُن کو ولی عہدی پر سخت اختلاف تھا۔ چنانچہ پہلے انگریز ریزیڈنٹ سرٹامس مٹکاف کو زہر کہلوایا اور بعد ازا</w:t>
      </w:r>
      <w:r>
        <w:rPr>
          <w:rtl/>
        </w:rPr>
        <w:t xml:space="preserve">ں </w:t>
      </w:r>
      <w:r w:rsidRPr="00606514">
        <w:rPr>
          <w:rtl/>
        </w:rPr>
        <w:t xml:space="preserve"> مرزا فخرو کو اس حربے سے مروا دیا مگر یہ مشہور ہو گیا کہ ولی عہد کو ہیضہ ہوا۔</w:t>
      </w:r>
    </w:p>
    <w:p w:rsidR="006F4F75" w:rsidRPr="00606514" w:rsidRDefault="006F4F75" w:rsidP="006F4F75">
      <w:pPr>
        <w:pStyle w:val="Paragraph"/>
      </w:pPr>
      <w:r w:rsidRPr="00606514">
        <w:rPr>
          <w:rtl/>
        </w:rPr>
        <w:t>دا غ دہلوی کو اس کا بہت صدمہ ہوا اور انھو</w:t>
      </w:r>
      <w:r>
        <w:rPr>
          <w:rtl/>
        </w:rPr>
        <w:t xml:space="preserve">ں </w:t>
      </w:r>
      <w:r w:rsidRPr="00606514">
        <w:rPr>
          <w:rtl/>
        </w:rPr>
        <w:t xml:space="preserve"> نے اس حادثے پر یو</w:t>
      </w:r>
      <w:r>
        <w:rPr>
          <w:rtl/>
        </w:rPr>
        <w:t xml:space="preserve">ں </w:t>
      </w:r>
      <w:r w:rsidRPr="00606514">
        <w:rPr>
          <w:rtl/>
        </w:rPr>
        <w:t xml:space="preserve"> تاریخ رقم کی</w:t>
      </w:r>
      <w:r w:rsidRPr="00606514">
        <w:t>:</w:t>
      </w:r>
    </w:p>
    <w:p w:rsidR="006F4F75" w:rsidRPr="00606514" w:rsidRDefault="006F4F75" w:rsidP="006F4F75">
      <w:pPr>
        <w:pStyle w:val="Paragraph"/>
      </w:pPr>
      <w:r w:rsidRPr="00606514">
        <w:rPr>
          <w:rtl/>
        </w:rPr>
        <w:t>غمِ فتح ملک سلطا</w:t>
      </w:r>
      <w:r>
        <w:rPr>
          <w:rtl/>
        </w:rPr>
        <w:t xml:space="preserve">ں </w:t>
      </w:r>
      <w:r w:rsidRPr="00606514">
        <w:rPr>
          <w:rtl/>
        </w:rPr>
        <w:t xml:space="preserve"> ، چہ بلائے جان و دل شد</w:t>
      </w:r>
    </w:p>
    <w:p w:rsidR="006F4F75" w:rsidRPr="00606514" w:rsidRDefault="006F4F75" w:rsidP="006F4F75">
      <w:pPr>
        <w:pStyle w:val="Paragraph"/>
      </w:pPr>
      <w:r w:rsidRPr="00606514">
        <w:rPr>
          <w:rtl/>
        </w:rPr>
        <w:t>دَہدَش مقامِ جنت نہ کرم کریم غفار</w:t>
      </w:r>
    </w:p>
    <w:p w:rsidR="006F4F75" w:rsidRPr="00606514" w:rsidRDefault="006F4F75" w:rsidP="006F4F75">
      <w:pPr>
        <w:pStyle w:val="Paragraph"/>
      </w:pPr>
      <w:r w:rsidRPr="00606514">
        <w:rPr>
          <w:rtl/>
        </w:rPr>
        <w:t>چو زِداغ سالِ رحلت دلِ درد مند پرسد</w:t>
      </w:r>
    </w:p>
    <w:p w:rsidR="006F4F75" w:rsidRPr="00606514" w:rsidRDefault="006F4F75" w:rsidP="006F4F75">
      <w:pPr>
        <w:pStyle w:val="Paragraph"/>
      </w:pPr>
      <w:r w:rsidRPr="00606514">
        <w:rPr>
          <w:rtl/>
        </w:rPr>
        <w:t>بکشیدہ آہِ حسرت دو صدو دواز دہ بار</w:t>
      </w:r>
    </w:p>
    <w:p w:rsidR="006F4F75" w:rsidRPr="00606514" w:rsidRDefault="006F4F75" w:rsidP="006F4F75">
      <w:pPr>
        <w:pStyle w:val="Paragraph"/>
      </w:pPr>
      <w:r w:rsidRPr="00606514">
        <w:rPr>
          <w:rtl/>
        </w:rPr>
        <w:t>مرزا فخرو کے انتقال کے بعد انھی</w:t>
      </w:r>
      <w:r>
        <w:rPr>
          <w:rtl/>
        </w:rPr>
        <w:t xml:space="preserve">ں </w:t>
      </w:r>
      <w:r w:rsidRPr="00606514">
        <w:rPr>
          <w:rtl/>
        </w:rPr>
        <w:t xml:space="preserve"> قلعہ سے تو نکلنا پڑا لیکن اُن کا قیام دلی ہی می</w:t>
      </w:r>
      <w:r>
        <w:rPr>
          <w:rtl/>
        </w:rPr>
        <w:t xml:space="preserve">ں </w:t>
      </w:r>
      <w:r w:rsidRPr="00606514">
        <w:rPr>
          <w:rtl/>
        </w:rPr>
        <w:t xml:space="preserve"> رہا اور نہایت کسمپرسی کے دن گزارے۔ اس سے قبل نہ اُن کو فکر معاش تھی اور کسی ذمہ داری کا بارِ گرا</w:t>
      </w:r>
      <w:r>
        <w:rPr>
          <w:rtl/>
        </w:rPr>
        <w:t xml:space="preserve">ں </w:t>
      </w:r>
      <w:r w:rsidRPr="00606514">
        <w:rPr>
          <w:rtl/>
        </w:rPr>
        <w:t>، مگر اب صورتِ حال اس سے قطعی مختلف تھی</w:t>
      </w:r>
      <w:r w:rsidRPr="00606514">
        <w:t>:</w:t>
      </w:r>
    </w:p>
    <w:p w:rsidR="006F4F75" w:rsidRPr="00606514" w:rsidRDefault="006F4F75" w:rsidP="006F4F75">
      <w:pPr>
        <w:pStyle w:val="Paragraph"/>
      </w:pPr>
      <w:r w:rsidRPr="00606514">
        <w:rPr>
          <w:rtl/>
        </w:rPr>
        <w:t>وہ می</w:t>
      </w:r>
      <w:r>
        <w:rPr>
          <w:rtl/>
        </w:rPr>
        <w:t xml:space="preserve">ں </w:t>
      </w:r>
      <w:r w:rsidRPr="00606514">
        <w:rPr>
          <w:rtl/>
        </w:rPr>
        <w:t xml:space="preserve"> کہ میسر تھا مجھے ساغرِ جمشید</w:t>
      </w:r>
    </w:p>
    <w:p w:rsidR="006F4F75" w:rsidRPr="00606514" w:rsidRDefault="006F4F75" w:rsidP="006F4F75">
      <w:pPr>
        <w:pStyle w:val="Paragraph"/>
      </w:pPr>
      <w:r w:rsidRPr="00606514">
        <w:rPr>
          <w:rtl/>
        </w:rPr>
        <w:t>پیتا ہو</w:t>
      </w:r>
      <w:r>
        <w:rPr>
          <w:rtl/>
        </w:rPr>
        <w:t xml:space="preserve">ں </w:t>
      </w:r>
      <w:r w:rsidRPr="00606514">
        <w:rPr>
          <w:rtl/>
        </w:rPr>
        <w:t xml:space="preserve"> تو کرتا ہے کمی خونِ جگر آج</w:t>
      </w:r>
    </w:p>
    <w:p w:rsidR="006F4F75" w:rsidRPr="00606514" w:rsidRDefault="006F4F75" w:rsidP="006F4F75">
      <w:pPr>
        <w:pStyle w:val="Paragraph"/>
      </w:pPr>
      <w:r w:rsidRPr="00606514">
        <w:rPr>
          <w:rtl/>
        </w:rPr>
        <w:t>وہ می</w:t>
      </w:r>
      <w:r>
        <w:rPr>
          <w:rtl/>
        </w:rPr>
        <w:t xml:space="preserve">ں </w:t>
      </w:r>
      <w:r w:rsidRPr="00606514">
        <w:rPr>
          <w:rtl/>
        </w:rPr>
        <w:t xml:space="preserve"> کہ مرا قصر ہر اک رشکِ ارم تھا</w:t>
      </w:r>
    </w:p>
    <w:p w:rsidR="006F4F75" w:rsidRPr="00606514" w:rsidRDefault="006F4F75" w:rsidP="006F4F75">
      <w:pPr>
        <w:pStyle w:val="Paragraph"/>
      </w:pPr>
      <w:r w:rsidRPr="00606514">
        <w:rPr>
          <w:rtl/>
        </w:rPr>
        <w:t>بستر ہے گدایانہ سرِ راہ گزر آج</w:t>
      </w:r>
    </w:p>
    <w:p w:rsidR="006F4F75" w:rsidRPr="00606514" w:rsidRDefault="006F4F75" w:rsidP="006F4F75">
      <w:pPr>
        <w:pStyle w:val="Paragraph"/>
      </w:pPr>
    </w:p>
    <w:p w:rsidR="006F4F75" w:rsidRPr="00606514" w:rsidRDefault="006F4F75" w:rsidP="006F4F75">
      <w:pPr>
        <w:pStyle w:val="Paragraph"/>
      </w:pPr>
      <w:r w:rsidRPr="00606514">
        <w:rPr>
          <w:rtl/>
        </w:rPr>
        <w:t>وہ می</w:t>
      </w:r>
      <w:r>
        <w:rPr>
          <w:rtl/>
        </w:rPr>
        <w:t xml:space="preserve">ں </w:t>
      </w:r>
      <w:r w:rsidRPr="00606514">
        <w:rPr>
          <w:rtl/>
        </w:rPr>
        <w:t xml:space="preserve"> کہ مجھے سیرِ گلستا</w:t>
      </w:r>
      <w:r>
        <w:rPr>
          <w:rtl/>
        </w:rPr>
        <w:t xml:space="preserve">ں </w:t>
      </w:r>
      <w:r w:rsidRPr="00606514">
        <w:rPr>
          <w:rtl/>
        </w:rPr>
        <w:t xml:space="preserve"> سے غرض تھی</w:t>
      </w:r>
    </w:p>
    <w:p w:rsidR="006F4F75" w:rsidRPr="00606514" w:rsidRDefault="006F4F75" w:rsidP="006F4F75">
      <w:pPr>
        <w:pStyle w:val="Paragraph"/>
      </w:pPr>
      <w:r w:rsidRPr="00606514">
        <w:rPr>
          <w:rtl/>
        </w:rPr>
        <w:t>ہے خونِ جگر اور امرا دیدۂ تر آج</w:t>
      </w:r>
    </w:p>
    <w:p w:rsidR="006F4F75" w:rsidRPr="00606514" w:rsidRDefault="006F4F75" w:rsidP="006F4F75">
      <w:pPr>
        <w:pStyle w:val="Paragraph"/>
      </w:pPr>
      <w:r w:rsidRPr="00606514">
        <w:rPr>
          <w:rtl/>
        </w:rPr>
        <w:t>سامان تھا دنیا بھی مرے واسطے موجود</w:t>
      </w:r>
    </w:p>
    <w:p w:rsidR="006F4F75" w:rsidRPr="00606514" w:rsidRDefault="006F4F75" w:rsidP="006F4F75">
      <w:pPr>
        <w:pStyle w:val="Paragraph"/>
      </w:pPr>
      <w:r w:rsidRPr="00606514">
        <w:rPr>
          <w:rtl/>
        </w:rPr>
        <w:t>دنیا سے گزرنے کا نہی</w:t>
      </w:r>
      <w:r>
        <w:rPr>
          <w:rtl/>
        </w:rPr>
        <w:t xml:space="preserve">ں </w:t>
      </w:r>
      <w:r w:rsidRPr="00606514">
        <w:rPr>
          <w:rtl/>
        </w:rPr>
        <w:t xml:space="preserve"> زادِ سفر آج (۹</w:t>
      </w:r>
      <w:r w:rsidRPr="00606514">
        <w:t>)</w:t>
      </w:r>
    </w:p>
    <w:p w:rsidR="006F4F75" w:rsidRPr="00606514" w:rsidRDefault="006F4F75" w:rsidP="006F4F75">
      <w:pPr>
        <w:pStyle w:val="Paragraph"/>
      </w:pPr>
      <w:r w:rsidRPr="00606514">
        <w:rPr>
          <w:rtl/>
        </w:rPr>
        <w:t>داغ ممکن ہے اپنی اس کسمپرسی کا کوئی حل بھی نکالتے مگر شومیٔ قسمت کہ جنگِ آزادی شروع ہو گئی جس کے نتیجے می</w:t>
      </w:r>
      <w:r>
        <w:rPr>
          <w:rtl/>
        </w:rPr>
        <w:t xml:space="preserve">ں </w:t>
      </w:r>
      <w:r w:rsidRPr="00606514">
        <w:rPr>
          <w:rtl/>
        </w:rPr>
        <w:t xml:space="preserve"> بہادر شاہ ظفر معزول کر دیے گئے۔ مغلو</w:t>
      </w:r>
      <w:r>
        <w:rPr>
          <w:rtl/>
        </w:rPr>
        <w:t xml:space="preserve">ں </w:t>
      </w:r>
      <w:r w:rsidRPr="00606514">
        <w:rPr>
          <w:rtl/>
        </w:rPr>
        <w:t xml:space="preserve"> کے نظام سلطنت کی بیخ کنی ہو گئی۔ انگریزو</w:t>
      </w:r>
      <w:r>
        <w:rPr>
          <w:rtl/>
        </w:rPr>
        <w:t xml:space="preserve">ں </w:t>
      </w:r>
      <w:r w:rsidRPr="00606514">
        <w:rPr>
          <w:rtl/>
        </w:rPr>
        <w:t xml:space="preserve"> نے انتقام کی آگ می</w:t>
      </w:r>
      <w:r>
        <w:rPr>
          <w:rtl/>
        </w:rPr>
        <w:t xml:space="preserve">ں </w:t>
      </w:r>
      <w:r w:rsidRPr="00606514">
        <w:rPr>
          <w:rtl/>
        </w:rPr>
        <w:t xml:space="preserve"> شاہی خاندان کے ساتھ ساتھ ہندوستان کے عام افراد کو بھی ہی</w:t>
      </w:r>
      <w:r>
        <w:rPr>
          <w:rtl/>
        </w:rPr>
        <w:t xml:space="preserve">ں </w:t>
      </w:r>
      <w:r w:rsidRPr="00606514">
        <w:rPr>
          <w:rtl/>
        </w:rPr>
        <w:t xml:space="preserve"> بخشا۔ قتل و غارت گری کا ایک وسیع تر سلسلہ شروع ہو گیا اور اُس می</w:t>
      </w:r>
      <w:r>
        <w:rPr>
          <w:rtl/>
        </w:rPr>
        <w:t xml:space="preserve">ں </w:t>
      </w:r>
      <w:r w:rsidRPr="00606514">
        <w:rPr>
          <w:rtl/>
        </w:rPr>
        <w:t xml:space="preserve"> مردوزن اور پیرو جوا</w:t>
      </w:r>
      <w:r>
        <w:rPr>
          <w:rtl/>
        </w:rPr>
        <w:t xml:space="preserve">ں </w:t>
      </w:r>
      <w:r w:rsidRPr="00606514">
        <w:rPr>
          <w:rtl/>
        </w:rPr>
        <w:t xml:space="preserve"> کی کوئی تمیز نہ تھی۔ بس سولیا</w:t>
      </w:r>
      <w:r>
        <w:rPr>
          <w:rtl/>
        </w:rPr>
        <w:t xml:space="preserve">ں </w:t>
      </w:r>
      <w:r w:rsidRPr="00606514">
        <w:rPr>
          <w:rtl/>
        </w:rPr>
        <w:t xml:space="preserve"> لہراتی تھی</w:t>
      </w:r>
      <w:r>
        <w:rPr>
          <w:rtl/>
        </w:rPr>
        <w:t xml:space="preserve">ں </w:t>
      </w:r>
      <w:r w:rsidRPr="00606514">
        <w:rPr>
          <w:rtl/>
        </w:rPr>
        <w:t xml:space="preserve"> اور توپی</w:t>
      </w:r>
      <w:r>
        <w:rPr>
          <w:rtl/>
        </w:rPr>
        <w:t xml:space="preserve">ں </w:t>
      </w:r>
      <w:r w:rsidRPr="00606514">
        <w:rPr>
          <w:rtl/>
        </w:rPr>
        <w:t xml:space="preserve"> گرجتی تھی</w:t>
      </w:r>
      <w:r>
        <w:rPr>
          <w:rtl/>
        </w:rPr>
        <w:t xml:space="preserve">ں </w:t>
      </w:r>
      <w:r w:rsidRPr="00606514">
        <w:rPr>
          <w:rtl/>
        </w:rPr>
        <w:t>۔</w:t>
      </w:r>
    </w:p>
    <w:p w:rsidR="006F4F75" w:rsidRPr="00606514" w:rsidRDefault="006F4F75" w:rsidP="006F4F75">
      <w:pPr>
        <w:pStyle w:val="Paragraph"/>
      </w:pPr>
      <w:r w:rsidRPr="00606514">
        <w:t>’’</w:t>
      </w:r>
      <w:r w:rsidRPr="00606514">
        <w:rPr>
          <w:rtl/>
        </w:rPr>
        <w:t>اس صورتِ حال کا داغ نے خود مشاہدہ کیا اور یہ واقعہ خونی</w:t>
      </w:r>
      <w:r>
        <w:rPr>
          <w:rtl/>
        </w:rPr>
        <w:t xml:space="preserve">ں </w:t>
      </w:r>
      <w:r w:rsidRPr="00606514">
        <w:rPr>
          <w:rtl/>
        </w:rPr>
        <w:t xml:space="preserve"> اُن کی آنکھو</w:t>
      </w:r>
      <w:r>
        <w:rPr>
          <w:rtl/>
        </w:rPr>
        <w:t xml:space="preserve">ں </w:t>
      </w:r>
      <w:r w:rsidRPr="00606514">
        <w:rPr>
          <w:rtl/>
        </w:rPr>
        <w:t xml:space="preserve"> کے سامنے گزرتا رہا۔‘‘(۱۰</w:t>
      </w:r>
      <w:r w:rsidRPr="00606514">
        <w:t>)</w:t>
      </w:r>
    </w:p>
    <w:p w:rsidR="006F4F75" w:rsidRPr="00606514" w:rsidRDefault="006F4F75" w:rsidP="006F4F75">
      <w:pPr>
        <w:pStyle w:val="Paragraph"/>
      </w:pPr>
      <w:r w:rsidRPr="00606514">
        <w:rPr>
          <w:rtl/>
        </w:rPr>
        <w:lastRenderedPageBreak/>
        <w:t>داغ نے ان واقعات کو محض دیکھا نہی</w:t>
      </w:r>
      <w:r>
        <w:rPr>
          <w:rtl/>
        </w:rPr>
        <w:t xml:space="preserve">ں </w:t>
      </w:r>
      <w:r w:rsidRPr="00606514">
        <w:rPr>
          <w:rtl/>
        </w:rPr>
        <w:t xml:space="preserve"> بلکہ اُن کے دلِ حساس نے گہرا اثر بھی قبول کیا اور اس حادثے پر سو سو طرح سے روئے۔ بقول سبط حسن</w:t>
      </w:r>
      <w:r w:rsidRPr="00606514">
        <w:t>:</w:t>
      </w:r>
    </w:p>
    <w:p w:rsidR="006F4F75" w:rsidRPr="00606514" w:rsidRDefault="006F4F75" w:rsidP="006F4F75">
      <w:pPr>
        <w:pStyle w:val="Paragraph"/>
      </w:pPr>
      <w:r w:rsidRPr="00606514">
        <w:t>’’</w:t>
      </w:r>
      <w:r w:rsidRPr="00606514">
        <w:rPr>
          <w:rtl/>
        </w:rPr>
        <w:t>اپنی تمام تر راحت طلبیو</w:t>
      </w:r>
      <w:r>
        <w:rPr>
          <w:rtl/>
        </w:rPr>
        <w:t xml:space="preserve">ں </w:t>
      </w:r>
      <w:r w:rsidRPr="00606514">
        <w:rPr>
          <w:rtl/>
        </w:rPr>
        <w:t xml:space="preserve"> کے باوجود اُن کے حساس دل نے اِسی حادثے جا</w:t>
      </w:r>
      <w:r>
        <w:rPr>
          <w:rtl/>
        </w:rPr>
        <w:t xml:space="preserve">ں </w:t>
      </w:r>
      <w:r w:rsidRPr="00606514">
        <w:rPr>
          <w:rtl/>
        </w:rPr>
        <w:t xml:space="preserve"> کاہ سے بہت گہرا اثر لیا۔ وہ جہان آباد کی بربادی پر واقعی خون کے آنسو روئے۔ انگریزو</w:t>
      </w:r>
      <w:r>
        <w:rPr>
          <w:rtl/>
        </w:rPr>
        <w:t xml:space="preserve">ں </w:t>
      </w:r>
      <w:r w:rsidRPr="00606514">
        <w:rPr>
          <w:rtl/>
        </w:rPr>
        <w:t xml:space="preserve"> نے اہالیانِ شہر پر جو ستم ڈھائے، جو سفاکیا</w:t>
      </w:r>
      <w:r>
        <w:rPr>
          <w:rtl/>
        </w:rPr>
        <w:t xml:space="preserve">ں </w:t>
      </w:r>
      <w:r w:rsidRPr="00606514">
        <w:rPr>
          <w:rtl/>
        </w:rPr>
        <w:t xml:space="preserve"> کی</w:t>
      </w:r>
      <w:r>
        <w:rPr>
          <w:rtl/>
        </w:rPr>
        <w:t xml:space="preserve">ں </w:t>
      </w:r>
      <w:r w:rsidRPr="00606514">
        <w:rPr>
          <w:rtl/>
        </w:rPr>
        <w:t>، داغ کا سینہ اُن سے چھلنی ہے۔‘‘(۱۱</w:t>
      </w:r>
      <w:r w:rsidRPr="00606514">
        <w:t>)</w:t>
      </w:r>
    </w:p>
    <w:p w:rsidR="006F4F75" w:rsidRPr="00606514" w:rsidRDefault="006F4F75" w:rsidP="006F4F75">
      <w:pPr>
        <w:pStyle w:val="Paragraph"/>
      </w:pPr>
      <w:r w:rsidRPr="00606514">
        <w:rPr>
          <w:rtl/>
        </w:rPr>
        <w:t>داغ نے اس ظلم و ستم کا نقشہ کس طرح کھینچا، اس کی تفصیل اُن کی شاعری کے تجزیات می</w:t>
      </w:r>
      <w:r>
        <w:rPr>
          <w:rtl/>
        </w:rPr>
        <w:t xml:space="preserve">ں </w:t>
      </w:r>
      <w:r w:rsidRPr="00606514">
        <w:rPr>
          <w:rtl/>
        </w:rPr>
        <w:t xml:space="preserve"> آگے صفحات می</w:t>
      </w:r>
      <w:r>
        <w:rPr>
          <w:rtl/>
        </w:rPr>
        <w:t xml:space="preserve">ں </w:t>
      </w:r>
      <w:r w:rsidRPr="00606514">
        <w:rPr>
          <w:rtl/>
        </w:rPr>
        <w:t xml:space="preserve"> درج کی جائے گی۔</w:t>
      </w:r>
    </w:p>
    <w:p w:rsidR="006F4F75" w:rsidRPr="00606514" w:rsidRDefault="006F4F75" w:rsidP="006F4F75">
      <w:pPr>
        <w:pStyle w:val="Paragraph"/>
      </w:pPr>
      <w:r w:rsidRPr="00606514">
        <w:rPr>
          <w:rtl/>
        </w:rPr>
        <w:t>کچھ عرصہ پریشانی اُٹھانے کے بعد داغ اکتوبر یا نومبر ۱۸۵۷ء می</w:t>
      </w:r>
      <w:r>
        <w:rPr>
          <w:rtl/>
        </w:rPr>
        <w:t xml:space="preserve">ں </w:t>
      </w:r>
      <w:r w:rsidRPr="00606514">
        <w:rPr>
          <w:rtl/>
        </w:rPr>
        <w:t xml:space="preserve"> را م پور چلے گئے جہا</w:t>
      </w:r>
      <w:r>
        <w:rPr>
          <w:rtl/>
        </w:rPr>
        <w:t xml:space="preserve">ں </w:t>
      </w:r>
      <w:r w:rsidRPr="00606514">
        <w:rPr>
          <w:rtl/>
        </w:rPr>
        <w:t xml:space="preserve"> نواب یوسف علی خا</w:t>
      </w:r>
      <w:r>
        <w:rPr>
          <w:rtl/>
        </w:rPr>
        <w:t xml:space="preserve">ں </w:t>
      </w:r>
      <w:r w:rsidRPr="00606514">
        <w:rPr>
          <w:rtl/>
        </w:rPr>
        <w:t xml:space="preserve"> کی عملی داری تھی۔ داغ نے اُن سے کسی وقت فارسی بھی پڑھی تھی۔ نواب صاحب نے انھی</w:t>
      </w:r>
      <w:r>
        <w:rPr>
          <w:rtl/>
        </w:rPr>
        <w:t xml:space="preserve">ں </w:t>
      </w:r>
      <w:r w:rsidRPr="00606514">
        <w:rPr>
          <w:rtl/>
        </w:rPr>
        <w:t xml:space="preserve"> فرزند نواب کلب علی خا</w:t>
      </w:r>
      <w:r>
        <w:rPr>
          <w:rtl/>
        </w:rPr>
        <w:t xml:space="preserve">ں </w:t>
      </w:r>
      <w:r w:rsidRPr="00606514">
        <w:rPr>
          <w:rtl/>
        </w:rPr>
        <w:t xml:space="preserve"> کا مصاحب مقرر کر دیا۔</w:t>
      </w:r>
    </w:p>
    <w:p w:rsidR="006F4F75" w:rsidRPr="00606514" w:rsidRDefault="006F4F75" w:rsidP="006F4F75">
      <w:pPr>
        <w:pStyle w:val="Paragraph"/>
      </w:pPr>
      <w:r w:rsidRPr="00606514">
        <w:rPr>
          <w:rtl/>
        </w:rPr>
        <w:t>اگرچہ رام پور(جسے داغ نے ایک قصیدے می</w:t>
      </w:r>
      <w:r>
        <w:rPr>
          <w:rtl/>
        </w:rPr>
        <w:t xml:space="preserve">ں </w:t>
      </w:r>
      <w:r w:rsidRPr="00606514">
        <w:rPr>
          <w:rtl/>
        </w:rPr>
        <w:t xml:space="preserve"> آرام پور کہا ہے)کے دوران می</w:t>
      </w:r>
      <w:r>
        <w:rPr>
          <w:rtl/>
        </w:rPr>
        <w:t xml:space="preserve">ں </w:t>
      </w:r>
      <w:r w:rsidRPr="00606514">
        <w:rPr>
          <w:rtl/>
        </w:rPr>
        <w:t xml:space="preserve"> دہلی کو یاد بھی بہت کیا لیکن مجموعی طور پر جو صورتِ حال رام پور پہنچ کر داغ نے پہلے مشاعرے می</w:t>
      </w:r>
      <w:r>
        <w:rPr>
          <w:rtl/>
        </w:rPr>
        <w:t xml:space="preserve">ں </w:t>
      </w:r>
      <w:r w:rsidRPr="00606514">
        <w:rPr>
          <w:rtl/>
        </w:rPr>
        <w:t xml:space="preserve"> جو غزل پڑھی وہ اُن کے ذاتی آلام کے ساتھ ساتھ اجتماعی مصائب کی بھی عکاس ہے۔</w:t>
      </w:r>
    </w:p>
    <w:p w:rsidR="006F4F75" w:rsidRPr="00606514" w:rsidRDefault="006F4F75" w:rsidP="006F4F75">
      <w:pPr>
        <w:pStyle w:val="Paragraph"/>
      </w:pPr>
      <w:r w:rsidRPr="00606514">
        <w:rPr>
          <w:rtl/>
        </w:rPr>
        <w:t>بھولے بھٹکے جو ترے گھر می</w:t>
      </w:r>
      <w:r>
        <w:rPr>
          <w:rtl/>
        </w:rPr>
        <w:t xml:space="preserve">ں </w:t>
      </w:r>
      <w:r w:rsidRPr="00606514">
        <w:rPr>
          <w:rtl/>
        </w:rPr>
        <w:t xml:space="preserve"> چلے آتے ہی</w:t>
      </w:r>
      <w:r>
        <w:rPr>
          <w:rtl/>
        </w:rPr>
        <w:t xml:space="preserve">ں </w:t>
      </w:r>
    </w:p>
    <w:p w:rsidR="006F4F75" w:rsidRPr="00606514" w:rsidRDefault="006F4F75" w:rsidP="006F4F75">
      <w:pPr>
        <w:pStyle w:val="Paragraph"/>
      </w:pPr>
      <w:r w:rsidRPr="00606514">
        <w:rPr>
          <w:rtl/>
        </w:rPr>
        <w:t>اپنی تقدیر کے چکر می</w:t>
      </w:r>
      <w:r>
        <w:rPr>
          <w:rtl/>
        </w:rPr>
        <w:t xml:space="preserve">ں </w:t>
      </w:r>
      <w:r w:rsidRPr="00606514">
        <w:rPr>
          <w:rtl/>
        </w:rPr>
        <w:t xml:space="preserve"> چلے آتے ہی</w:t>
      </w:r>
      <w:r>
        <w:rPr>
          <w:rtl/>
        </w:rPr>
        <w:t xml:space="preserve">ں </w:t>
      </w:r>
    </w:p>
    <w:p w:rsidR="006F4F75" w:rsidRPr="00606514" w:rsidRDefault="006F4F75" w:rsidP="006F4F75">
      <w:pPr>
        <w:pStyle w:val="Paragraph"/>
      </w:pPr>
      <w:r w:rsidRPr="00606514">
        <w:rPr>
          <w:rtl/>
        </w:rPr>
        <w:t>داغ جا کر نہ پھرے سوئے عدم اپنے رفیق</w:t>
      </w:r>
    </w:p>
    <w:p w:rsidR="006F4F75" w:rsidRPr="00606514" w:rsidRDefault="006F4F75" w:rsidP="006F4F75">
      <w:pPr>
        <w:pStyle w:val="Paragraph"/>
      </w:pPr>
      <w:r w:rsidRPr="00606514">
        <w:rPr>
          <w:rtl/>
        </w:rPr>
        <w:t>ہم یہ سمجھے تھے کہ دم بھر می</w:t>
      </w:r>
      <w:r>
        <w:rPr>
          <w:rtl/>
        </w:rPr>
        <w:t xml:space="preserve">ں </w:t>
      </w:r>
      <w:r w:rsidRPr="00606514">
        <w:rPr>
          <w:rtl/>
        </w:rPr>
        <w:t xml:space="preserve"> چلے آتے ہی</w:t>
      </w:r>
      <w:r>
        <w:rPr>
          <w:rtl/>
        </w:rPr>
        <w:t xml:space="preserve">ں </w:t>
      </w:r>
      <w:r w:rsidRPr="00606514">
        <w:rPr>
          <w:rtl/>
        </w:rPr>
        <w:t xml:space="preserve"> (۱۲</w:t>
      </w:r>
      <w:r w:rsidRPr="00606514">
        <w:t>)</w:t>
      </w:r>
    </w:p>
    <w:p w:rsidR="006F4F75" w:rsidRPr="00606514" w:rsidRDefault="006F4F75" w:rsidP="006F4F75">
      <w:pPr>
        <w:pStyle w:val="Paragraph"/>
      </w:pPr>
      <w:r w:rsidRPr="00606514">
        <w:rPr>
          <w:rtl/>
        </w:rPr>
        <w:t>۱۷؍اپریل ۱۸۶۶ء کو انھی</w:t>
      </w:r>
      <w:r>
        <w:rPr>
          <w:rtl/>
        </w:rPr>
        <w:t xml:space="preserve">ں </w:t>
      </w:r>
      <w:r w:rsidRPr="00606514">
        <w:rPr>
          <w:rtl/>
        </w:rPr>
        <w:t xml:space="preserve"> اصطبل اور دیگر کارخانہ جات کی ذمہ داری تفویض ہوئی۔ نیز سرکاری مشاعرو</w:t>
      </w:r>
      <w:r>
        <w:rPr>
          <w:rtl/>
        </w:rPr>
        <w:t xml:space="preserve">ں </w:t>
      </w:r>
      <w:r w:rsidRPr="00606514">
        <w:rPr>
          <w:rtl/>
        </w:rPr>
        <w:t xml:space="preserve"> کا انتظام بھی انھی کے پاس تھا۔</w:t>
      </w:r>
      <w:r w:rsidRPr="00606514">
        <w:t xml:space="preserve"> </w:t>
      </w:r>
    </w:p>
    <w:p w:rsidR="006F4F75" w:rsidRPr="00606514" w:rsidRDefault="006F4F75" w:rsidP="006F4F75">
      <w:pPr>
        <w:pStyle w:val="Paragraph"/>
      </w:pPr>
      <w:r w:rsidRPr="00606514">
        <w:rPr>
          <w:rtl/>
        </w:rPr>
        <w:t>رام پور کے قیام کے دوران می</w:t>
      </w:r>
      <w:r>
        <w:rPr>
          <w:rtl/>
        </w:rPr>
        <w:t xml:space="preserve">ں </w:t>
      </w:r>
      <w:r w:rsidRPr="00606514">
        <w:rPr>
          <w:rtl/>
        </w:rPr>
        <w:t xml:space="preserve"> داغ نے خوشحالی کے دن دیکھے اور نواب کلب علی خا</w:t>
      </w:r>
      <w:r>
        <w:rPr>
          <w:rtl/>
        </w:rPr>
        <w:t xml:space="preserve">ں </w:t>
      </w:r>
      <w:r w:rsidRPr="00606514">
        <w:rPr>
          <w:rtl/>
        </w:rPr>
        <w:t xml:space="preserve"> کی وفات تک وہی</w:t>
      </w:r>
      <w:r>
        <w:rPr>
          <w:rtl/>
        </w:rPr>
        <w:t xml:space="preserve">ں </w:t>
      </w:r>
      <w:r w:rsidRPr="00606514">
        <w:rPr>
          <w:rtl/>
        </w:rPr>
        <w:t xml:space="preserve"> سکونت رہی۔</w:t>
      </w:r>
    </w:p>
    <w:p w:rsidR="006F4F75" w:rsidRPr="00606514" w:rsidRDefault="006F4F75" w:rsidP="006F4F75">
      <w:pPr>
        <w:pStyle w:val="Paragraph"/>
      </w:pPr>
      <w:r w:rsidRPr="00606514">
        <w:t xml:space="preserve"> </w:t>
      </w:r>
      <w:r w:rsidRPr="00606514">
        <w:rPr>
          <w:rtl/>
        </w:rPr>
        <w:t>۱۸۷۲ء می</w:t>
      </w:r>
      <w:r>
        <w:rPr>
          <w:rtl/>
        </w:rPr>
        <w:t xml:space="preserve">ں </w:t>
      </w:r>
      <w:r w:rsidRPr="00606514">
        <w:rPr>
          <w:rtl/>
        </w:rPr>
        <w:t xml:space="preserve"> نواب صاحب رام پور نے حج بیت اللہ کے لیے عزمِ سفر کیا۔ جب داغ کو اس ارادے کا پتہ چلا تو نہایت عمدگی سے ساتھ جانے کی تمنا ظاہر کی</w:t>
      </w:r>
      <w:r w:rsidRPr="00606514">
        <w:t>:</w:t>
      </w:r>
    </w:p>
    <w:p w:rsidR="006F4F75" w:rsidRPr="00606514" w:rsidRDefault="006F4F75" w:rsidP="006F4F75">
      <w:pPr>
        <w:pStyle w:val="Paragraph"/>
      </w:pPr>
      <w:r w:rsidRPr="00606514">
        <w:rPr>
          <w:rtl/>
        </w:rPr>
        <w:t>یہ سنا جو حضرتِ داغ نے کہ حضور کعبے کو جائی</w:t>
      </w:r>
      <w:r>
        <w:rPr>
          <w:rtl/>
        </w:rPr>
        <w:t xml:space="preserve">ں </w:t>
      </w:r>
      <w:r w:rsidRPr="00606514">
        <w:rPr>
          <w:rtl/>
        </w:rPr>
        <w:t xml:space="preserve"> گے</w:t>
      </w:r>
    </w:p>
    <w:p w:rsidR="006F4F75" w:rsidRPr="00606514" w:rsidRDefault="006F4F75" w:rsidP="006F4F75">
      <w:pPr>
        <w:pStyle w:val="Paragraph"/>
      </w:pPr>
      <w:r w:rsidRPr="00606514">
        <w:rPr>
          <w:rtl/>
        </w:rPr>
        <w:t>یہی ذکر ہے ، یہی فکر ہے ، شب و روز عزمِ سفر سے خوش (۱۳</w:t>
      </w:r>
      <w:r w:rsidRPr="00606514">
        <w:t>)</w:t>
      </w:r>
    </w:p>
    <w:p w:rsidR="006F4F75" w:rsidRPr="00606514" w:rsidRDefault="006F4F75" w:rsidP="006F4F75">
      <w:pPr>
        <w:pStyle w:val="Paragraph"/>
      </w:pPr>
      <w:r w:rsidRPr="00606514">
        <w:rPr>
          <w:rtl/>
        </w:rPr>
        <w:t>غالب نے بھی اپنے ایک شعر می</w:t>
      </w:r>
      <w:r>
        <w:rPr>
          <w:rtl/>
        </w:rPr>
        <w:t xml:space="preserve">ں </w:t>
      </w:r>
      <w:r w:rsidRPr="00606514">
        <w:rPr>
          <w:rtl/>
        </w:rPr>
        <w:t xml:space="preserve"> اِسی تمنا کا اظہار کیا تھا</w:t>
      </w:r>
      <w:r w:rsidRPr="00606514">
        <w:t>:</w:t>
      </w:r>
    </w:p>
    <w:p w:rsidR="006F4F75" w:rsidRPr="00606514" w:rsidRDefault="006F4F75" w:rsidP="006F4F75">
      <w:pPr>
        <w:pStyle w:val="Paragraph"/>
      </w:pPr>
      <w:r w:rsidRPr="00606514">
        <w:rPr>
          <w:rtl/>
        </w:rPr>
        <w:t>غالب گر اِس سفر می</w:t>
      </w:r>
      <w:r>
        <w:rPr>
          <w:rtl/>
        </w:rPr>
        <w:t xml:space="preserve">ں </w:t>
      </w:r>
      <w:r w:rsidRPr="00606514">
        <w:rPr>
          <w:rtl/>
        </w:rPr>
        <w:t xml:space="preserve"> مجھے ساتھ لے چلی</w:t>
      </w:r>
      <w:r>
        <w:rPr>
          <w:rtl/>
        </w:rPr>
        <w:t xml:space="preserve">ں </w:t>
      </w:r>
    </w:p>
    <w:p w:rsidR="006F4F75" w:rsidRPr="00606514" w:rsidRDefault="006F4F75" w:rsidP="006F4F75">
      <w:pPr>
        <w:pStyle w:val="Paragraph"/>
      </w:pPr>
      <w:r w:rsidRPr="00606514">
        <w:rPr>
          <w:rtl/>
        </w:rPr>
        <w:t>حج کا ثواب نذر کرو</w:t>
      </w:r>
      <w:r>
        <w:rPr>
          <w:rtl/>
        </w:rPr>
        <w:t xml:space="preserve">ں </w:t>
      </w:r>
      <w:r w:rsidRPr="00606514">
        <w:rPr>
          <w:rtl/>
        </w:rPr>
        <w:t xml:space="preserve"> گا حضور کی (۱۴</w:t>
      </w:r>
      <w:r w:rsidRPr="00606514">
        <w:t>)</w:t>
      </w:r>
    </w:p>
    <w:p w:rsidR="006F4F75" w:rsidRPr="00606514" w:rsidRDefault="006F4F75" w:rsidP="006F4F75">
      <w:pPr>
        <w:pStyle w:val="Paragraph"/>
      </w:pPr>
      <w:r w:rsidRPr="00606514">
        <w:rPr>
          <w:rtl/>
        </w:rPr>
        <w:t>غالب کی خواہش پوری نہ ہوئی لیکن داغ کی آرزو بر آئی۔ معروضی طور پر اس کے کیا اسباب تھے، یہ الگ سوال ہے لیکن جہا</w:t>
      </w:r>
      <w:r>
        <w:rPr>
          <w:rtl/>
        </w:rPr>
        <w:t xml:space="preserve">ں </w:t>
      </w:r>
      <w:r w:rsidRPr="00606514">
        <w:rPr>
          <w:rtl/>
        </w:rPr>
        <w:t xml:space="preserve"> تک شعر می</w:t>
      </w:r>
      <w:r>
        <w:rPr>
          <w:rtl/>
        </w:rPr>
        <w:t xml:space="preserve">ں </w:t>
      </w:r>
      <w:r w:rsidRPr="00606514">
        <w:rPr>
          <w:rtl/>
        </w:rPr>
        <w:t xml:space="preserve"> تمنا کے اظہار کا تعلق ہے تو نور اللہ محمد نوری نے بجا طور پر لکھا ہے</w:t>
      </w:r>
      <w:r w:rsidRPr="00606514">
        <w:t>:</w:t>
      </w:r>
    </w:p>
    <w:p w:rsidR="006F4F75" w:rsidRPr="00606514" w:rsidRDefault="006F4F75" w:rsidP="006F4F75">
      <w:pPr>
        <w:pStyle w:val="Paragraph"/>
      </w:pPr>
      <w:r w:rsidRPr="00606514">
        <w:t>’’</w:t>
      </w:r>
      <w:r w:rsidRPr="00606514">
        <w:rPr>
          <w:rtl/>
        </w:rPr>
        <w:t>اس کی وجہ اہلِ نفسیات ان دونو</w:t>
      </w:r>
      <w:r>
        <w:rPr>
          <w:rtl/>
        </w:rPr>
        <w:t xml:space="preserve">ں </w:t>
      </w:r>
      <w:r w:rsidRPr="00606514">
        <w:rPr>
          <w:rtl/>
        </w:rPr>
        <w:t xml:space="preserve"> استادو</w:t>
      </w:r>
      <w:r>
        <w:rPr>
          <w:rtl/>
        </w:rPr>
        <w:t xml:space="preserve">ں </w:t>
      </w:r>
      <w:r w:rsidRPr="00606514">
        <w:rPr>
          <w:rtl/>
        </w:rPr>
        <w:t xml:space="preserve"> کے شعرو</w:t>
      </w:r>
      <w:r>
        <w:rPr>
          <w:rtl/>
        </w:rPr>
        <w:t xml:space="preserve">ں </w:t>
      </w:r>
      <w:r w:rsidRPr="00606514">
        <w:rPr>
          <w:rtl/>
        </w:rPr>
        <w:t xml:space="preserve"> سے سمجھ سکتے ہی</w:t>
      </w:r>
      <w:r>
        <w:rPr>
          <w:rtl/>
        </w:rPr>
        <w:t xml:space="preserve">ں </w:t>
      </w:r>
      <w:r w:rsidRPr="00606514">
        <w:rPr>
          <w:rtl/>
        </w:rPr>
        <w:t>۔‘‘(۱۵</w:t>
      </w:r>
      <w:r w:rsidRPr="00606514">
        <w:t>)</w:t>
      </w:r>
    </w:p>
    <w:p w:rsidR="006F4F75" w:rsidRPr="00606514" w:rsidRDefault="006F4F75" w:rsidP="006F4F75">
      <w:pPr>
        <w:pStyle w:val="Paragraph"/>
      </w:pPr>
      <w:r w:rsidRPr="00606514">
        <w:rPr>
          <w:rtl/>
        </w:rPr>
        <w:t>داغ نے دورانِ حج اپنی روحانی سرشاری کو بھی اشعار می</w:t>
      </w:r>
      <w:r>
        <w:rPr>
          <w:rtl/>
        </w:rPr>
        <w:t xml:space="preserve">ں </w:t>
      </w:r>
      <w:r w:rsidRPr="00606514">
        <w:rPr>
          <w:rtl/>
        </w:rPr>
        <w:t xml:space="preserve"> قلم بند کیا اور بعدازا</w:t>
      </w:r>
      <w:r>
        <w:rPr>
          <w:rtl/>
        </w:rPr>
        <w:t xml:space="preserve">ں </w:t>
      </w:r>
      <w:r w:rsidRPr="00606514">
        <w:rPr>
          <w:rtl/>
        </w:rPr>
        <w:t xml:space="preserve"> واپس آ کے کیفیاتِ فراق بھی رقم کی</w:t>
      </w:r>
      <w:r>
        <w:rPr>
          <w:rtl/>
        </w:rPr>
        <w:t xml:space="preserve">ں </w:t>
      </w:r>
      <w:r w:rsidRPr="00606514">
        <w:rPr>
          <w:rtl/>
        </w:rPr>
        <w:t>۔</w:t>
      </w:r>
    </w:p>
    <w:p w:rsidR="006F4F75" w:rsidRPr="00606514" w:rsidRDefault="006F4F75" w:rsidP="006F4F75">
      <w:pPr>
        <w:pStyle w:val="Paragraph"/>
      </w:pPr>
      <w:r w:rsidRPr="00606514">
        <w:rPr>
          <w:rtl/>
        </w:rPr>
        <w:t>یہ ایک امرِ حیرت ہے کہ داغ کے سوانح نگارو</w:t>
      </w:r>
      <w:r>
        <w:rPr>
          <w:rtl/>
        </w:rPr>
        <w:t xml:space="preserve">ں </w:t>
      </w:r>
      <w:r w:rsidRPr="00606514">
        <w:rPr>
          <w:rtl/>
        </w:rPr>
        <w:t xml:space="preserve"> نے مرزا فخرو کے انتقال کے بعد چھوٹی بیگم کے احوال پر کوئی توجہ نہی</w:t>
      </w:r>
      <w:r>
        <w:rPr>
          <w:rtl/>
        </w:rPr>
        <w:t xml:space="preserve">ں </w:t>
      </w:r>
      <w:r w:rsidRPr="00606514">
        <w:rPr>
          <w:rtl/>
        </w:rPr>
        <w:t xml:space="preserve"> کی لہٰذا یہ کچھ پتہ نہی</w:t>
      </w:r>
      <w:r>
        <w:rPr>
          <w:rtl/>
        </w:rPr>
        <w:t xml:space="preserve">ں </w:t>
      </w:r>
      <w:r w:rsidRPr="00606514">
        <w:rPr>
          <w:rtl/>
        </w:rPr>
        <w:t xml:space="preserve"> چلتا کہ وہ اس عرصے می</w:t>
      </w:r>
      <w:r>
        <w:rPr>
          <w:rtl/>
        </w:rPr>
        <w:t xml:space="preserve">ں </w:t>
      </w:r>
      <w:r w:rsidRPr="00606514">
        <w:rPr>
          <w:rtl/>
        </w:rPr>
        <w:t xml:space="preserve"> کہا</w:t>
      </w:r>
      <w:r>
        <w:rPr>
          <w:rtl/>
        </w:rPr>
        <w:t xml:space="preserve">ں </w:t>
      </w:r>
      <w:r w:rsidRPr="00606514">
        <w:rPr>
          <w:rtl/>
        </w:rPr>
        <w:t xml:space="preserve"> تھی</w:t>
      </w:r>
      <w:r>
        <w:rPr>
          <w:rtl/>
        </w:rPr>
        <w:t xml:space="preserve">ں </w:t>
      </w:r>
      <w:r w:rsidRPr="00606514">
        <w:rPr>
          <w:rtl/>
        </w:rPr>
        <w:t>۔ تمکین کاظمی نے امتیاز علی خا</w:t>
      </w:r>
      <w:r>
        <w:rPr>
          <w:rtl/>
        </w:rPr>
        <w:t xml:space="preserve">ں </w:t>
      </w:r>
      <w:r w:rsidRPr="00606514">
        <w:rPr>
          <w:rtl/>
        </w:rPr>
        <w:t xml:space="preserve"> عرشی کے حوالہ سے اتنی خبر دی ہے کہ اُن کا انتقال اگست ۱۸۷۹ء کو ہوا۔ وہ لکھتے ہی</w:t>
      </w:r>
      <w:r>
        <w:rPr>
          <w:rtl/>
        </w:rPr>
        <w:t xml:space="preserve">ں </w:t>
      </w:r>
      <w:r w:rsidRPr="00606514">
        <w:t>:</w:t>
      </w:r>
    </w:p>
    <w:p w:rsidR="006F4F75" w:rsidRPr="00606514" w:rsidRDefault="006F4F75" w:rsidP="006F4F75">
      <w:pPr>
        <w:pStyle w:val="Paragraph"/>
      </w:pPr>
      <w:r w:rsidRPr="00606514">
        <w:t>’’</w:t>
      </w:r>
      <w:r w:rsidRPr="00606514">
        <w:rPr>
          <w:rtl/>
        </w:rPr>
        <w:t>ریاست رام پور کے ریکارڈ سے جنابِ عرشی نے داغ کی ایک عرضی برآمد کی ہے جس می</w:t>
      </w:r>
      <w:r>
        <w:rPr>
          <w:rtl/>
        </w:rPr>
        <w:t xml:space="preserve">ں </w:t>
      </w:r>
      <w:r w:rsidRPr="00606514">
        <w:rPr>
          <w:rtl/>
        </w:rPr>
        <w:t xml:space="preserve"> انھو</w:t>
      </w:r>
      <w:r>
        <w:rPr>
          <w:rtl/>
        </w:rPr>
        <w:t xml:space="preserve">ں </w:t>
      </w:r>
      <w:r w:rsidRPr="00606514">
        <w:rPr>
          <w:rtl/>
        </w:rPr>
        <w:t xml:space="preserve"> نے اپنی والدہ کے انتقال کی خبر دی ہے اور نواب صاحب نے مصارفِ تجہیز و تکفین کے لیے رقم منظور کی ہے۔ یہ عرضی ۱۷ شعبان ۱۲۹۶ھ کی مشرحہ ہے جو مطابق ہے ۷ اگست ۱۸۷۹ء کے۔ اس سے پتہ چلتا ہے کہ اواخر جولائی یا اوائل اگست ۱۸۷۹ء می</w:t>
      </w:r>
      <w:r>
        <w:rPr>
          <w:rtl/>
        </w:rPr>
        <w:t xml:space="preserve">ں </w:t>
      </w:r>
      <w:r w:rsidRPr="00606514">
        <w:rPr>
          <w:rtl/>
        </w:rPr>
        <w:t xml:space="preserve"> چھوٹی بیگم نے رام پور می</w:t>
      </w:r>
      <w:r>
        <w:rPr>
          <w:rtl/>
        </w:rPr>
        <w:t xml:space="preserve">ں </w:t>
      </w:r>
      <w:r w:rsidRPr="00606514">
        <w:rPr>
          <w:rtl/>
        </w:rPr>
        <w:t xml:space="preserve"> داغ ہی کے گھر می</w:t>
      </w:r>
      <w:r>
        <w:rPr>
          <w:rtl/>
        </w:rPr>
        <w:t xml:space="preserve">ں </w:t>
      </w:r>
      <w:r w:rsidRPr="00606514">
        <w:rPr>
          <w:rtl/>
        </w:rPr>
        <w:t xml:space="preserve"> انتقال کیا ہے۔‘‘(۱۶</w:t>
      </w:r>
      <w:r w:rsidRPr="00606514">
        <w:t>)</w:t>
      </w:r>
    </w:p>
    <w:p w:rsidR="006F4F75" w:rsidRPr="00606514" w:rsidRDefault="006F4F75" w:rsidP="006F4F75">
      <w:pPr>
        <w:pStyle w:val="Paragraph"/>
      </w:pPr>
      <w:r w:rsidRPr="00606514">
        <w:rPr>
          <w:rtl/>
        </w:rPr>
        <w:lastRenderedPageBreak/>
        <w:t>رام پور کی ثقافت می</w:t>
      </w:r>
      <w:r>
        <w:rPr>
          <w:rtl/>
        </w:rPr>
        <w:t xml:space="preserve">ں </w:t>
      </w:r>
      <w:r w:rsidRPr="00606514">
        <w:rPr>
          <w:rtl/>
        </w:rPr>
        <w:t xml:space="preserve"> باغِ بے نظیر می</w:t>
      </w:r>
      <w:r>
        <w:rPr>
          <w:rtl/>
        </w:rPr>
        <w:t xml:space="preserve">ں </w:t>
      </w:r>
      <w:r w:rsidRPr="00606514">
        <w:rPr>
          <w:rtl/>
        </w:rPr>
        <w:t xml:space="preserve"> منعقد ہونے والا میلہ ایک خاص اہمیت رکھتا ہے۔ جو ہر سال مارچ کے آخری ہفتے می</w:t>
      </w:r>
      <w:r>
        <w:rPr>
          <w:rtl/>
        </w:rPr>
        <w:t xml:space="preserve">ں </w:t>
      </w:r>
      <w:r w:rsidRPr="00606514">
        <w:rPr>
          <w:rtl/>
        </w:rPr>
        <w:t xml:space="preserve"> لگتا تھا۔ ۱۸۷۹ء می</w:t>
      </w:r>
      <w:r>
        <w:rPr>
          <w:rtl/>
        </w:rPr>
        <w:t xml:space="preserve">ں </w:t>
      </w:r>
      <w:r w:rsidRPr="00606514">
        <w:rPr>
          <w:rtl/>
        </w:rPr>
        <w:t xml:space="preserve"> اسی میلے کے انعقاد کے دوران می</w:t>
      </w:r>
      <w:r>
        <w:rPr>
          <w:rtl/>
        </w:rPr>
        <w:t xml:space="preserve">ں </w:t>
      </w:r>
      <w:r w:rsidRPr="00606514">
        <w:rPr>
          <w:rtl/>
        </w:rPr>
        <w:t xml:space="preserve"> کلکتہ سے آنے والی طوائف منی بائی حجاب پر داغ فریفتہ ہوئے اور اُسے دل دے بیٹھے۔ بعدازا</w:t>
      </w:r>
      <w:r>
        <w:rPr>
          <w:rtl/>
        </w:rPr>
        <w:t xml:space="preserve">ں </w:t>
      </w:r>
      <w:r w:rsidRPr="00606514">
        <w:rPr>
          <w:rtl/>
        </w:rPr>
        <w:t xml:space="preserve"> اُس سے ملنے کلکتہ بھی گئے۔ حجاب سے ملاقات اور کلکتہ کے سفر کی روداد داغ نے اپنی مثنوی ’’فریادِ داغ‘‘ می</w:t>
      </w:r>
      <w:r>
        <w:rPr>
          <w:rtl/>
        </w:rPr>
        <w:t xml:space="preserve">ں </w:t>
      </w:r>
      <w:r w:rsidRPr="00606514">
        <w:rPr>
          <w:rtl/>
        </w:rPr>
        <w:t xml:space="preserve"> رقم کی ہے۔ اردو مثنوی کی تاریخ می</w:t>
      </w:r>
      <w:r>
        <w:rPr>
          <w:rtl/>
        </w:rPr>
        <w:t xml:space="preserve">ں </w:t>
      </w:r>
      <w:r w:rsidRPr="00606514">
        <w:rPr>
          <w:rtl/>
        </w:rPr>
        <w:t xml:space="preserve"> اس کی یہ انفرادیت ہے کہ یہ اُن معدودے چند مثنویات می</w:t>
      </w:r>
      <w:r>
        <w:rPr>
          <w:rtl/>
        </w:rPr>
        <w:t xml:space="preserve">ں </w:t>
      </w:r>
      <w:r w:rsidRPr="00606514">
        <w:rPr>
          <w:rtl/>
        </w:rPr>
        <w:t xml:space="preserve"> ہے جن کی بنیاد کسی فرضی قصے پر نہی</w:t>
      </w:r>
      <w:r>
        <w:rPr>
          <w:rtl/>
        </w:rPr>
        <w:t xml:space="preserve">ں </w:t>
      </w:r>
      <w:r w:rsidRPr="00606514">
        <w:rPr>
          <w:rtl/>
        </w:rPr>
        <w:t xml:space="preserve"> رکھی گئی بلکہ حقیقی آپ بیتی ہے۔ نیز یہ ایک منطوم سفر نامہ بھی ہے۔</w:t>
      </w:r>
    </w:p>
    <w:p w:rsidR="006F4F75" w:rsidRPr="00606514" w:rsidRDefault="006F4F75" w:rsidP="006F4F75">
      <w:pPr>
        <w:pStyle w:val="Paragraph"/>
      </w:pPr>
      <w:r w:rsidRPr="00606514">
        <w:rPr>
          <w:rtl/>
        </w:rPr>
        <w:t>رام پور می</w:t>
      </w:r>
      <w:r>
        <w:rPr>
          <w:rtl/>
        </w:rPr>
        <w:t xml:space="preserve">ں </w:t>
      </w:r>
      <w:r w:rsidRPr="00606514">
        <w:rPr>
          <w:rtl/>
        </w:rPr>
        <w:t xml:space="preserve"> داغ کی قیام گاہ کے قریب ہی مولانا محمد علی جوہر کا گھر تھا۔ اُس وقت مولانا جوہر کمسن تھے اور اپنے بھائی ذوالفقار خا</w:t>
      </w:r>
      <w:r>
        <w:rPr>
          <w:rtl/>
        </w:rPr>
        <w:t xml:space="preserve">ں </w:t>
      </w:r>
      <w:r w:rsidRPr="00606514">
        <w:rPr>
          <w:rtl/>
        </w:rPr>
        <w:t xml:space="preserve"> کے ساتھ داغ کے گھر جایا کرتے تھے۔ بڑے بھائی اُن کے شاگرد تھے اور ملاقات کرنے جاتے وقت مولاناجوہر کو داغ کے کچھ شعر یاد کرا دیا کرتے تھے۔ جو وہ نہایت کڑک دار لہجے می</w:t>
      </w:r>
      <w:r>
        <w:rPr>
          <w:rtl/>
        </w:rPr>
        <w:t xml:space="preserve">ں </w:t>
      </w:r>
      <w:r w:rsidRPr="00606514">
        <w:rPr>
          <w:rtl/>
        </w:rPr>
        <w:t xml:space="preserve"> سنایا کرتے تھے۔ داغ شعر سن کر نہ صرف ہوتے بلکہ انھی</w:t>
      </w:r>
      <w:r>
        <w:rPr>
          <w:rtl/>
        </w:rPr>
        <w:t xml:space="preserve">ں </w:t>
      </w:r>
      <w:r w:rsidRPr="00606514">
        <w:rPr>
          <w:rtl/>
        </w:rPr>
        <w:t xml:space="preserve"> گود می</w:t>
      </w:r>
      <w:r>
        <w:rPr>
          <w:rtl/>
        </w:rPr>
        <w:t xml:space="preserve">ں </w:t>
      </w:r>
      <w:r w:rsidRPr="00606514">
        <w:rPr>
          <w:rtl/>
        </w:rPr>
        <w:t xml:space="preserve"> اٹھا کر کھلاتے تھے۔ اس صورتِ حال کی روداد مولانا محمد علی جوہر اپنے ایک خط بنام عبدالماجد دریابادی نہایت سرشاری کے ساتھ سناتے ہی</w:t>
      </w:r>
      <w:r>
        <w:rPr>
          <w:rtl/>
        </w:rPr>
        <w:t xml:space="preserve">ں </w:t>
      </w:r>
      <w:r w:rsidRPr="00606514">
        <w:rPr>
          <w:rtl/>
        </w:rPr>
        <w:t>۔ وہ لکھتے ہی</w:t>
      </w:r>
      <w:r>
        <w:rPr>
          <w:rtl/>
        </w:rPr>
        <w:t xml:space="preserve">ں </w:t>
      </w:r>
      <w:r w:rsidRPr="00606514">
        <w:t>:</w:t>
      </w:r>
    </w:p>
    <w:p w:rsidR="006F4F75" w:rsidRPr="00606514" w:rsidRDefault="006F4F75" w:rsidP="006F4F75">
      <w:pPr>
        <w:pStyle w:val="Paragraph"/>
      </w:pPr>
      <w:r w:rsidRPr="00606514">
        <w:t>’’</w:t>
      </w:r>
      <w:r w:rsidRPr="00606514">
        <w:rPr>
          <w:rtl/>
        </w:rPr>
        <w:t>جنابِ والا! اگر می</w:t>
      </w:r>
      <w:r>
        <w:rPr>
          <w:rtl/>
        </w:rPr>
        <w:t xml:space="preserve">ں </w:t>
      </w:r>
      <w:r w:rsidRPr="00606514">
        <w:rPr>
          <w:rtl/>
        </w:rPr>
        <w:t xml:space="preserve"> اس کے بعد یہ دعویٰ کرو</w:t>
      </w:r>
      <w:r>
        <w:rPr>
          <w:rtl/>
        </w:rPr>
        <w:t xml:space="preserve">ں </w:t>
      </w:r>
      <w:r w:rsidRPr="00606514">
        <w:rPr>
          <w:rtl/>
        </w:rPr>
        <w:t xml:space="preserve"> کو شعر و سخن کی گود می</w:t>
      </w:r>
      <w:r>
        <w:rPr>
          <w:rtl/>
        </w:rPr>
        <w:t xml:space="preserve">ں </w:t>
      </w:r>
      <w:r w:rsidRPr="00606514">
        <w:rPr>
          <w:rtl/>
        </w:rPr>
        <w:t xml:space="preserve"> پلا ہو</w:t>
      </w:r>
      <w:r>
        <w:rPr>
          <w:rtl/>
        </w:rPr>
        <w:t xml:space="preserve">ں </w:t>
      </w:r>
      <w:r w:rsidRPr="00606514">
        <w:rPr>
          <w:rtl/>
        </w:rPr>
        <w:t xml:space="preserve"> تو بے جا نہ ہو گا۔ مگر میرا دعویٰ تو اس سے بھی بڑھ چڑھ کر ہے۔ سنیے! اُسے ہاتھی بنا کر پیٹھ پر سوار ہوا ہو</w:t>
      </w:r>
      <w:r>
        <w:rPr>
          <w:rtl/>
        </w:rPr>
        <w:t xml:space="preserve">ں </w:t>
      </w:r>
      <w:r w:rsidRPr="00606514">
        <w:rPr>
          <w:rtl/>
        </w:rPr>
        <w:t>، غرض کوئی بے ادبی یا گستاخی باقی نہی</w:t>
      </w:r>
      <w:r>
        <w:rPr>
          <w:rtl/>
        </w:rPr>
        <w:t xml:space="preserve">ں </w:t>
      </w:r>
      <w:r w:rsidRPr="00606514">
        <w:rPr>
          <w:rtl/>
        </w:rPr>
        <w:t xml:space="preserve"> رہی ہے جو می</w:t>
      </w:r>
      <w:r>
        <w:rPr>
          <w:rtl/>
        </w:rPr>
        <w:t xml:space="preserve">ں </w:t>
      </w:r>
      <w:r w:rsidRPr="00606514">
        <w:rPr>
          <w:rtl/>
        </w:rPr>
        <w:t xml:space="preserve"> نے شعر و سخن کی شان می</w:t>
      </w:r>
      <w:r>
        <w:rPr>
          <w:rtl/>
        </w:rPr>
        <w:t xml:space="preserve">ں </w:t>
      </w:r>
      <w:r w:rsidRPr="00606514">
        <w:rPr>
          <w:rtl/>
        </w:rPr>
        <w:t xml:space="preserve"> نے کی ہو۔‘‘(۱۷</w:t>
      </w:r>
      <w:r w:rsidRPr="00606514">
        <w:t>)</w:t>
      </w:r>
    </w:p>
    <w:p w:rsidR="006F4F75" w:rsidRPr="00606514" w:rsidRDefault="006F4F75" w:rsidP="006F4F75">
      <w:pPr>
        <w:pStyle w:val="Paragraph"/>
      </w:pPr>
      <w:r w:rsidRPr="00606514">
        <w:rPr>
          <w:rtl/>
        </w:rPr>
        <w:t>داغ دہلوی کا رام پور می</w:t>
      </w:r>
      <w:r>
        <w:rPr>
          <w:rtl/>
        </w:rPr>
        <w:t xml:space="preserve">ں </w:t>
      </w:r>
      <w:r w:rsidRPr="00606514">
        <w:rPr>
          <w:rtl/>
        </w:rPr>
        <w:t xml:space="preserve"> قیام نواب کلب علی خا</w:t>
      </w:r>
      <w:r>
        <w:rPr>
          <w:rtl/>
        </w:rPr>
        <w:t xml:space="preserve">ں </w:t>
      </w:r>
      <w:r w:rsidRPr="00606514">
        <w:rPr>
          <w:rtl/>
        </w:rPr>
        <w:t xml:space="preserve"> کی وفات کے بعد صرف چند ماہ رہا کیونکہ نواب صاحب کی وفات کے کونسل کا تقرر ہوا اور جنرل اعظم الدین سے اُن کی نہ بنی اور وہ تمام مال و اسباب کا حساب دے کر دلی واپس آگئے۔</w:t>
      </w:r>
    </w:p>
    <w:p w:rsidR="006F4F75" w:rsidRPr="00606514" w:rsidRDefault="006F4F75" w:rsidP="006F4F75">
      <w:pPr>
        <w:pStyle w:val="Paragraph"/>
      </w:pPr>
      <w:r w:rsidRPr="00606514">
        <w:rPr>
          <w:rtl/>
        </w:rPr>
        <w:t>رہے کیا مصطفیٰ آباد می</w:t>
      </w:r>
      <w:r>
        <w:rPr>
          <w:rtl/>
        </w:rPr>
        <w:t xml:space="preserve">ں </w:t>
      </w:r>
      <w:r w:rsidRPr="00606514">
        <w:rPr>
          <w:rtl/>
        </w:rPr>
        <w:t xml:space="preserve"> داغ</w:t>
      </w:r>
    </w:p>
    <w:p w:rsidR="006F4F75" w:rsidRPr="00606514" w:rsidRDefault="006F4F75" w:rsidP="006F4F75">
      <w:pPr>
        <w:pStyle w:val="Paragraph"/>
      </w:pPr>
      <w:r w:rsidRPr="00606514">
        <w:rPr>
          <w:rtl/>
        </w:rPr>
        <w:t>مزے سارے تھے وہ خلد آشیا</w:t>
      </w:r>
      <w:r>
        <w:rPr>
          <w:rtl/>
        </w:rPr>
        <w:t xml:space="preserve">ں </w:t>
      </w:r>
      <w:r w:rsidRPr="00606514">
        <w:rPr>
          <w:rtl/>
        </w:rPr>
        <w:t xml:space="preserve"> تک (۱۸</w:t>
      </w:r>
      <w:r w:rsidRPr="00606514">
        <w:t>)</w:t>
      </w:r>
    </w:p>
    <w:p w:rsidR="006F4F75" w:rsidRPr="00606514" w:rsidRDefault="006F4F75" w:rsidP="006F4F75">
      <w:pPr>
        <w:pStyle w:val="Paragraph"/>
      </w:pPr>
      <w:r w:rsidRPr="00606514">
        <w:rPr>
          <w:rtl/>
        </w:rPr>
        <w:t>رام پور سے فراغت کے بعد داغ مختلف شہرو</w:t>
      </w:r>
      <w:r>
        <w:rPr>
          <w:rtl/>
        </w:rPr>
        <w:t xml:space="preserve">ں </w:t>
      </w:r>
      <w:r w:rsidRPr="00606514">
        <w:rPr>
          <w:rtl/>
        </w:rPr>
        <w:t xml:space="preserve"> لاہور، امرت سر، کشن کوٹ، اجمیر شریف، آگرہ اور علی گڑھ می</w:t>
      </w:r>
      <w:r>
        <w:rPr>
          <w:rtl/>
        </w:rPr>
        <w:t xml:space="preserve">ں </w:t>
      </w:r>
      <w:r w:rsidRPr="00606514">
        <w:rPr>
          <w:rtl/>
        </w:rPr>
        <w:t xml:space="preserve"> گھومتے رہے۔ یہ شوق سیاحت بھی تھا اور تلاشِ رزق بھی۔ شوق تو بہت حد تک پورا ہوا لیکن رزق کی تلاش ایک مسئلہ رہی اور چند سال قدرے تنگ دستی می</w:t>
      </w:r>
      <w:r>
        <w:rPr>
          <w:rtl/>
        </w:rPr>
        <w:t xml:space="preserve">ں </w:t>
      </w:r>
      <w:r w:rsidRPr="00606514">
        <w:rPr>
          <w:rtl/>
        </w:rPr>
        <w:t xml:space="preserve"> گزرے لیکن ۱۸۹۱ء می</w:t>
      </w:r>
      <w:r>
        <w:rPr>
          <w:rtl/>
        </w:rPr>
        <w:t xml:space="preserve">ں </w:t>
      </w:r>
      <w:r w:rsidRPr="00606514">
        <w:rPr>
          <w:rtl/>
        </w:rPr>
        <w:t xml:space="preserve"> ایک سربہ مہر لفافے نے ان کی قسمت کی گرہ کھولی۔ نظامِ دکن کی غزل برائے اصلاح داغ کو چلی اور استادی شاگردی کا سلسلہ قائم ہوا اور اکتوبر ۱۸۹۱ء می</w:t>
      </w:r>
      <w:r>
        <w:rPr>
          <w:rtl/>
        </w:rPr>
        <w:t xml:space="preserve">ں </w:t>
      </w:r>
      <w:r w:rsidRPr="00606514">
        <w:rPr>
          <w:rtl/>
        </w:rPr>
        <w:t xml:space="preserve"> استادِ شاہ ہونے کا باقاعدہ تقرر ہوا۔</w:t>
      </w:r>
    </w:p>
    <w:p w:rsidR="006F4F75" w:rsidRPr="00606514" w:rsidRDefault="006F4F75" w:rsidP="006F4F75">
      <w:pPr>
        <w:pStyle w:val="Paragraph"/>
      </w:pPr>
      <w:r w:rsidRPr="00606514">
        <w:rPr>
          <w:rtl/>
        </w:rPr>
        <w:t>۱۸۹۴ء می</w:t>
      </w:r>
      <w:r>
        <w:rPr>
          <w:rtl/>
        </w:rPr>
        <w:t xml:space="preserve">ں </w:t>
      </w:r>
      <w:r w:rsidRPr="00606514">
        <w:rPr>
          <w:rtl/>
        </w:rPr>
        <w:t xml:space="preserve"> نظام کی سالگرہ کی تقریب می</w:t>
      </w:r>
      <w:r>
        <w:rPr>
          <w:rtl/>
        </w:rPr>
        <w:t xml:space="preserve">ں </w:t>
      </w:r>
      <w:r w:rsidRPr="00606514">
        <w:rPr>
          <w:rtl/>
        </w:rPr>
        <w:t xml:space="preserve"> داغ کو ’’بلبلِ ہندوستان‘‘، ’’فصیح الملک‘‘، ’’جہا</w:t>
      </w:r>
      <w:r>
        <w:rPr>
          <w:rtl/>
        </w:rPr>
        <w:t xml:space="preserve">ں </w:t>
      </w:r>
      <w:r w:rsidRPr="00606514">
        <w:rPr>
          <w:rtl/>
        </w:rPr>
        <w:t xml:space="preserve"> استاد‘‘، ’’ناظم یار جنگ‘‘ اور ’’دبیر الدولہ‘‘ کے خطابات سے نوازا گیا اور بہت سی مراعات عطا ہوئی</w:t>
      </w:r>
      <w:r>
        <w:rPr>
          <w:rtl/>
        </w:rPr>
        <w:t xml:space="preserve">ں </w:t>
      </w:r>
      <w:r w:rsidRPr="00606514">
        <w:rPr>
          <w:rtl/>
        </w:rPr>
        <w:t>۔ حیدر آباد دکن می</w:t>
      </w:r>
      <w:r>
        <w:rPr>
          <w:rtl/>
        </w:rPr>
        <w:t xml:space="preserve">ں </w:t>
      </w:r>
      <w:r w:rsidRPr="00606514">
        <w:rPr>
          <w:rtl/>
        </w:rPr>
        <w:t xml:space="preserve"> قیام کے دوران می</w:t>
      </w:r>
      <w:r>
        <w:rPr>
          <w:rtl/>
        </w:rPr>
        <w:t xml:space="preserve">ں </w:t>
      </w:r>
      <w:r w:rsidRPr="00606514">
        <w:rPr>
          <w:rtl/>
        </w:rPr>
        <w:t xml:space="preserve"> رونما ہونے والے دیگر اہم واقعات می</w:t>
      </w:r>
      <w:r>
        <w:rPr>
          <w:rtl/>
        </w:rPr>
        <w:t xml:space="preserve">ں </w:t>
      </w:r>
      <w:r w:rsidRPr="00606514">
        <w:t>:</w:t>
      </w:r>
    </w:p>
    <w:p w:rsidR="006F4F75" w:rsidRPr="00606514" w:rsidRDefault="006F4F75" w:rsidP="006F4F75">
      <w:pPr>
        <w:pStyle w:val="Paragraph"/>
      </w:pPr>
      <w:r w:rsidRPr="00606514">
        <w:rPr>
          <w:rtl/>
        </w:rPr>
        <w:t>۱۔</w:t>
      </w:r>
      <w:r w:rsidRPr="00606514">
        <w:tab/>
        <w:t xml:space="preserve"> </w:t>
      </w:r>
      <w:r w:rsidRPr="00606514">
        <w:rPr>
          <w:rtl/>
        </w:rPr>
        <w:t>اقبال کی شاگردی</w:t>
      </w:r>
    </w:p>
    <w:p w:rsidR="006F4F75" w:rsidRPr="00606514" w:rsidRDefault="006F4F75" w:rsidP="006F4F75">
      <w:pPr>
        <w:pStyle w:val="Paragraph"/>
      </w:pPr>
      <w:r w:rsidRPr="00606514">
        <w:rPr>
          <w:rtl/>
        </w:rPr>
        <w:t>۲۔</w:t>
      </w:r>
      <w:r w:rsidRPr="00606514">
        <w:tab/>
        <w:t xml:space="preserve"> </w:t>
      </w:r>
      <w:r w:rsidRPr="00606514">
        <w:rPr>
          <w:rtl/>
        </w:rPr>
        <w:t>اہلیہ کی وفات</w:t>
      </w:r>
    </w:p>
    <w:p w:rsidR="006F4F75" w:rsidRPr="00606514" w:rsidRDefault="006F4F75" w:rsidP="006F4F75">
      <w:pPr>
        <w:pStyle w:val="Paragraph"/>
      </w:pPr>
      <w:r w:rsidRPr="00606514">
        <w:rPr>
          <w:rtl/>
        </w:rPr>
        <w:t>ہی</w:t>
      </w:r>
      <w:r>
        <w:rPr>
          <w:rtl/>
        </w:rPr>
        <w:t xml:space="preserve">ں </w:t>
      </w:r>
      <w:r w:rsidRPr="00606514">
        <w:rPr>
          <w:rtl/>
        </w:rPr>
        <w:t>۔ اقبال نے داغ کی شاگردی کب اختیار کی۔ اس سلسلے می</w:t>
      </w:r>
      <w:r>
        <w:rPr>
          <w:rtl/>
        </w:rPr>
        <w:t xml:space="preserve">ں </w:t>
      </w:r>
      <w:r w:rsidRPr="00606514">
        <w:rPr>
          <w:rtl/>
        </w:rPr>
        <w:t xml:space="preserve"> دستاویزی یا تحریری ثبوت نہی</w:t>
      </w:r>
      <w:r>
        <w:rPr>
          <w:rtl/>
        </w:rPr>
        <w:t xml:space="preserve">ں </w:t>
      </w:r>
      <w:r w:rsidRPr="00606514">
        <w:rPr>
          <w:rtl/>
        </w:rPr>
        <w:t xml:space="preserve"> ملتے۔ لیکن اقبال کے ابتدائی کلام می</w:t>
      </w:r>
      <w:r>
        <w:rPr>
          <w:rtl/>
        </w:rPr>
        <w:t xml:space="preserve">ں </w:t>
      </w:r>
      <w:r w:rsidRPr="00606514">
        <w:rPr>
          <w:rtl/>
        </w:rPr>
        <w:t xml:space="preserve"> چند اشعار اس امر کا واضح ثبوت ہی</w:t>
      </w:r>
      <w:r>
        <w:rPr>
          <w:rtl/>
        </w:rPr>
        <w:t xml:space="preserve">ں </w:t>
      </w:r>
      <w:r w:rsidRPr="00606514">
        <w:rPr>
          <w:rtl/>
        </w:rPr>
        <w:t xml:space="preserve"> کہ وہ اُن کے شاگرد رہے اور اقبال کی ادبی پرداخت می</w:t>
      </w:r>
      <w:r>
        <w:rPr>
          <w:rtl/>
        </w:rPr>
        <w:t xml:space="preserve">ں </w:t>
      </w:r>
      <w:r w:rsidRPr="00606514">
        <w:rPr>
          <w:rtl/>
        </w:rPr>
        <w:t xml:space="preserve"> داغ نے جو کردار ادا کیا۔ اقبال اس کے معترف تھے۔ ڈاکٹر گیان چند جین نے ’’ابتدائی کلامِ اقبال‘‘ می</w:t>
      </w:r>
      <w:r>
        <w:rPr>
          <w:rtl/>
        </w:rPr>
        <w:t xml:space="preserve">ں </w:t>
      </w:r>
      <w:r w:rsidRPr="00606514">
        <w:rPr>
          <w:rtl/>
        </w:rPr>
        <w:t xml:space="preserve"> یہ شعر درج کیا ہے</w:t>
      </w:r>
      <w:r w:rsidRPr="00606514">
        <w:t>:</w:t>
      </w:r>
    </w:p>
    <w:p w:rsidR="006F4F75" w:rsidRPr="00606514" w:rsidRDefault="006F4F75" w:rsidP="006F4F75">
      <w:pPr>
        <w:pStyle w:val="Paragraph"/>
      </w:pPr>
      <w:r w:rsidRPr="00606514">
        <w:rPr>
          <w:rtl/>
        </w:rPr>
        <w:t>جنابِ داغ کی اقبال یہ ساری کرامت ہے</w:t>
      </w:r>
    </w:p>
    <w:p w:rsidR="006F4F75" w:rsidRPr="00606514" w:rsidRDefault="006F4F75" w:rsidP="006F4F75">
      <w:pPr>
        <w:pStyle w:val="Paragraph"/>
      </w:pPr>
      <w:r w:rsidRPr="00606514">
        <w:rPr>
          <w:rtl/>
        </w:rPr>
        <w:t>ترے جیسے کو کر ڈالا سخندا</w:t>
      </w:r>
      <w:r>
        <w:rPr>
          <w:rtl/>
        </w:rPr>
        <w:t xml:space="preserve">ں </w:t>
      </w:r>
      <w:r w:rsidRPr="00606514">
        <w:rPr>
          <w:rtl/>
        </w:rPr>
        <w:t xml:space="preserve"> بھی ، سخنور بھی (۱۹</w:t>
      </w:r>
      <w:r w:rsidRPr="00606514">
        <w:t>)</w:t>
      </w:r>
    </w:p>
    <w:p w:rsidR="006F4F75" w:rsidRPr="00606514" w:rsidRDefault="006F4F75" w:rsidP="006F4F75">
      <w:pPr>
        <w:pStyle w:val="Paragraph"/>
      </w:pPr>
      <w:r w:rsidRPr="00606514">
        <w:rPr>
          <w:rtl/>
        </w:rPr>
        <w:t>اسی طرح درج ذیل شعر می</w:t>
      </w:r>
      <w:r>
        <w:rPr>
          <w:rtl/>
        </w:rPr>
        <w:t xml:space="preserve">ں </w:t>
      </w:r>
      <w:r w:rsidRPr="00606514">
        <w:rPr>
          <w:rtl/>
        </w:rPr>
        <w:t xml:space="preserve"> بھی اقبال نے نہ صرف اعتراف کا اظہار کیا بلکہ افتخار کا بھی</w:t>
      </w:r>
      <w:r w:rsidRPr="00606514">
        <w:t>:</w:t>
      </w:r>
    </w:p>
    <w:p w:rsidR="006F4F75" w:rsidRPr="00606514" w:rsidRDefault="006F4F75" w:rsidP="006F4F75">
      <w:pPr>
        <w:pStyle w:val="Paragraph"/>
      </w:pPr>
      <w:r w:rsidRPr="00606514">
        <w:rPr>
          <w:rtl/>
        </w:rPr>
        <w:t>نسیم و تشنہ ہی اقبال کچھ اسی پر نہی</w:t>
      </w:r>
      <w:r>
        <w:rPr>
          <w:rtl/>
        </w:rPr>
        <w:t xml:space="preserve">ں </w:t>
      </w:r>
      <w:r w:rsidRPr="00606514">
        <w:rPr>
          <w:rtl/>
        </w:rPr>
        <w:t xml:space="preserve"> نازا</w:t>
      </w:r>
      <w:r>
        <w:rPr>
          <w:rtl/>
        </w:rPr>
        <w:t xml:space="preserve">ں </w:t>
      </w:r>
    </w:p>
    <w:p w:rsidR="006F4F75" w:rsidRPr="00606514" w:rsidRDefault="006F4F75" w:rsidP="006F4F75">
      <w:pPr>
        <w:pStyle w:val="Paragraph"/>
      </w:pPr>
      <w:r w:rsidRPr="00606514">
        <w:rPr>
          <w:rtl/>
        </w:rPr>
        <w:t>مجھے بھی فخر ہے شاگردی داغِ سخندا</w:t>
      </w:r>
      <w:r>
        <w:rPr>
          <w:rtl/>
        </w:rPr>
        <w:t xml:space="preserve">ں </w:t>
      </w:r>
      <w:r w:rsidRPr="00606514">
        <w:rPr>
          <w:rtl/>
        </w:rPr>
        <w:t xml:space="preserve"> کا (۲۰</w:t>
      </w:r>
      <w:r w:rsidRPr="00606514">
        <w:t>)</w:t>
      </w:r>
    </w:p>
    <w:p w:rsidR="006F4F75" w:rsidRPr="00606514" w:rsidRDefault="006F4F75" w:rsidP="006F4F75">
      <w:pPr>
        <w:pStyle w:val="Paragraph"/>
      </w:pPr>
      <w:r w:rsidRPr="00606514">
        <w:rPr>
          <w:rtl/>
        </w:rPr>
        <w:t>اقبال کا یہ سلسلۂ تلمذ بذریعہ خط کتابت تھا۔ اس سلسلے می</w:t>
      </w:r>
      <w:r>
        <w:rPr>
          <w:rtl/>
        </w:rPr>
        <w:t xml:space="preserve">ں </w:t>
      </w:r>
      <w:r w:rsidRPr="00606514">
        <w:rPr>
          <w:rtl/>
        </w:rPr>
        <w:t xml:space="preserve"> خرم علی شفیق کا بیان ہے</w:t>
      </w:r>
      <w:r w:rsidRPr="00606514">
        <w:t>:</w:t>
      </w:r>
    </w:p>
    <w:p w:rsidR="006F4F75" w:rsidRPr="00606514" w:rsidRDefault="006F4F75" w:rsidP="006F4F75">
      <w:pPr>
        <w:pStyle w:val="Paragraph"/>
      </w:pPr>
      <w:r w:rsidRPr="00606514">
        <w:lastRenderedPageBreak/>
        <w:t>’’</w:t>
      </w:r>
      <w:r w:rsidRPr="00606514">
        <w:rPr>
          <w:rtl/>
        </w:rPr>
        <w:t>امتحان انٹرنس پاس کرنے کے بعد اقبال نے جناب نواب فصیح الملک نواب مرزا خا</w:t>
      </w:r>
      <w:r>
        <w:rPr>
          <w:rtl/>
        </w:rPr>
        <w:t xml:space="preserve">ں </w:t>
      </w:r>
      <w:r w:rsidRPr="00606514">
        <w:rPr>
          <w:rtl/>
        </w:rPr>
        <w:t xml:space="preserve"> صاحب داغ دہلوی استاد حضور نظام دکن خلد اللہ ملکہ سے بذریعہ خط کتابت تلمذ کی ٹھہرائی اور کچھ عرصے تک غزل می</w:t>
      </w:r>
      <w:r>
        <w:rPr>
          <w:rtl/>
        </w:rPr>
        <w:t xml:space="preserve">ں </w:t>
      </w:r>
      <w:r w:rsidRPr="00606514">
        <w:rPr>
          <w:rtl/>
        </w:rPr>
        <w:t xml:space="preserve"> اُن سے اصلاح لیتے رہے۔‘‘(۲۱</w:t>
      </w:r>
      <w:r w:rsidRPr="00606514">
        <w:t>)</w:t>
      </w:r>
    </w:p>
    <w:p w:rsidR="006F4F75" w:rsidRPr="00606514" w:rsidRDefault="006F4F75" w:rsidP="006F4F75">
      <w:pPr>
        <w:pStyle w:val="Paragraph"/>
      </w:pPr>
      <w:r w:rsidRPr="00606514">
        <w:rPr>
          <w:rtl/>
        </w:rPr>
        <w:t>یہ دلچسپ امر ہے کہ داغ کی شاگردی پر صرف استاد ہی کو فخر نہ تھا بلکہ استاد بھی اپنے شاگرد پر نازا</w:t>
      </w:r>
      <w:r>
        <w:rPr>
          <w:rtl/>
        </w:rPr>
        <w:t xml:space="preserve">ں </w:t>
      </w:r>
      <w:r w:rsidRPr="00606514">
        <w:rPr>
          <w:rtl/>
        </w:rPr>
        <w:t xml:space="preserve"> تھے۔ بانگ درا کے دیباچہ نگار لکھتے ہی</w:t>
      </w:r>
      <w:r>
        <w:rPr>
          <w:rtl/>
        </w:rPr>
        <w:t xml:space="preserve">ں </w:t>
      </w:r>
      <w:r w:rsidRPr="00606514">
        <w:t>:</w:t>
      </w:r>
    </w:p>
    <w:p w:rsidR="006F4F75" w:rsidRPr="00606514" w:rsidRDefault="006F4F75" w:rsidP="006F4F75">
      <w:pPr>
        <w:pStyle w:val="Paragraph"/>
      </w:pPr>
      <w:r w:rsidRPr="00606514">
        <w:t>’’</w:t>
      </w:r>
      <w:r w:rsidRPr="00606514">
        <w:rPr>
          <w:rtl/>
        </w:rPr>
        <w:t>مجھے خود دکن می</w:t>
      </w:r>
      <w:r>
        <w:rPr>
          <w:rtl/>
        </w:rPr>
        <w:t xml:space="preserve">ں </w:t>
      </w:r>
      <w:r w:rsidRPr="00606514">
        <w:rPr>
          <w:rtl/>
        </w:rPr>
        <w:t xml:space="preserve"> اُن (داغ) سے ملنے کا اتفاق ہوا اور می</w:t>
      </w:r>
      <w:r>
        <w:rPr>
          <w:rtl/>
        </w:rPr>
        <w:t xml:space="preserve">ں </w:t>
      </w:r>
      <w:r w:rsidRPr="00606514">
        <w:rPr>
          <w:rtl/>
        </w:rPr>
        <w:t xml:space="preserve"> نے خود ایسے فخریہ کلمات اُن کے زبان سے سنے۔‘‘(۲۲</w:t>
      </w:r>
      <w:r w:rsidRPr="00606514">
        <w:t>)</w:t>
      </w:r>
    </w:p>
    <w:p w:rsidR="006F4F75" w:rsidRPr="00606514" w:rsidRDefault="006F4F75" w:rsidP="006F4F75">
      <w:pPr>
        <w:pStyle w:val="Paragraph"/>
      </w:pPr>
      <w:r w:rsidRPr="00606514">
        <w:rPr>
          <w:rtl/>
        </w:rPr>
        <w:t>کاش قابلِ فخر شاگرد کو اپنے استاد سے خود بھی ملنے کا موقع ملتا لیکن انھی</w:t>
      </w:r>
      <w:r>
        <w:rPr>
          <w:rtl/>
        </w:rPr>
        <w:t xml:space="preserve">ں </w:t>
      </w:r>
      <w:r w:rsidRPr="00606514">
        <w:rPr>
          <w:rtl/>
        </w:rPr>
        <w:t xml:space="preserve"> ملک دکن جانا نصیب نہ ہوا اور دل می</w:t>
      </w:r>
      <w:r>
        <w:rPr>
          <w:rtl/>
        </w:rPr>
        <w:t xml:space="preserve">ں </w:t>
      </w:r>
      <w:r w:rsidRPr="00606514">
        <w:rPr>
          <w:rtl/>
        </w:rPr>
        <w:t xml:space="preserve"> حسرت ہی رہی</w:t>
      </w:r>
      <w:r w:rsidRPr="00606514">
        <w:t>:</w:t>
      </w:r>
    </w:p>
    <w:p w:rsidR="006F4F75" w:rsidRPr="00606514" w:rsidRDefault="006F4F75" w:rsidP="006F4F75">
      <w:pPr>
        <w:pStyle w:val="Paragraph"/>
      </w:pPr>
      <w:r w:rsidRPr="00606514">
        <w:rPr>
          <w:rtl/>
        </w:rPr>
        <w:t>یہی ہے جو شوقِ ملاقاتِ حضرت</w:t>
      </w:r>
    </w:p>
    <w:p w:rsidR="006F4F75" w:rsidRPr="00606514" w:rsidRDefault="006F4F75" w:rsidP="006F4F75">
      <w:pPr>
        <w:pStyle w:val="Paragraph"/>
      </w:pPr>
      <w:r w:rsidRPr="00606514">
        <w:rPr>
          <w:rtl/>
        </w:rPr>
        <w:t>تو دیکھی</w:t>
      </w:r>
      <w:r>
        <w:rPr>
          <w:rtl/>
        </w:rPr>
        <w:t xml:space="preserve">ں </w:t>
      </w:r>
      <w:r w:rsidRPr="00606514">
        <w:rPr>
          <w:rtl/>
        </w:rPr>
        <w:t xml:space="preserve"> گے اک بار ملک دکن بھی (۲۳</w:t>
      </w:r>
      <w:r w:rsidRPr="00606514">
        <w:t>)</w:t>
      </w:r>
    </w:p>
    <w:p w:rsidR="006F4F75" w:rsidRPr="00606514" w:rsidRDefault="006F4F75" w:rsidP="006F4F75">
      <w:pPr>
        <w:pStyle w:val="Paragraph"/>
      </w:pPr>
      <w:r w:rsidRPr="00606514">
        <w:rPr>
          <w:rtl/>
        </w:rPr>
        <w:t>داغ کی اہلیہ کا انتقال ۱۸۹۹ء می</w:t>
      </w:r>
      <w:r>
        <w:rPr>
          <w:rtl/>
        </w:rPr>
        <w:t xml:space="preserve">ں </w:t>
      </w:r>
      <w:r w:rsidRPr="00606514">
        <w:rPr>
          <w:rtl/>
        </w:rPr>
        <w:t xml:space="preserve"> ہوا، جس کا داغ کا بہت صدمہ ہوا۔ اس دکھ اور تکلیف کی عکاسی اُن کے متعدد خطوط سے ہوتی ہے۔</w:t>
      </w:r>
      <w:r w:rsidRPr="00606514">
        <w:t xml:space="preserve"> </w:t>
      </w:r>
    </w:p>
    <w:p w:rsidR="006F4F75" w:rsidRPr="00606514" w:rsidRDefault="006F4F75" w:rsidP="006F4F75">
      <w:pPr>
        <w:pStyle w:val="Paragraph"/>
      </w:pPr>
      <w:r w:rsidRPr="00606514">
        <w:rPr>
          <w:rtl/>
        </w:rPr>
        <w:t>اہلیہ کی وفات کے بعد حجاب نے کلکتہ سے آکر اِس خلا کو پُر کرنے کی کچھ مصنوعی کوشش کی لیکن بات نہ بن سکی اور وہ مایوس ہو کر واپس چلی گئی۔ داغ کے گھر می</w:t>
      </w:r>
      <w:r>
        <w:rPr>
          <w:rtl/>
        </w:rPr>
        <w:t xml:space="preserve">ں </w:t>
      </w:r>
      <w:r w:rsidRPr="00606514">
        <w:rPr>
          <w:rtl/>
        </w:rPr>
        <w:t xml:space="preserve"> اُس کے اطوار سے یہی اندازہ ہوتا ہے کہ وہ بوڑھے داغ سے نکاح کر کے اُس کی دولت پر ہاتھ صاف کرنا چاہتی تھی۔ اس کا احساس خود داغ کو بھی ہو گیا تھا۔</w:t>
      </w:r>
    </w:p>
    <w:p w:rsidR="006F4F75" w:rsidRPr="00606514" w:rsidRDefault="006F4F75" w:rsidP="006F4F75">
      <w:pPr>
        <w:pStyle w:val="Paragraph"/>
      </w:pPr>
      <w:r w:rsidRPr="00606514">
        <w:rPr>
          <w:rtl/>
        </w:rPr>
        <w:t>داغ سے کہتے ہی</w:t>
      </w:r>
      <w:r>
        <w:rPr>
          <w:rtl/>
        </w:rPr>
        <w:t xml:space="preserve">ں </w:t>
      </w:r>
      <w:r w:rsidRPr="00606514">
        <w:rPr>
          <w:rtl/>
        </w:rPr>
        <w:t xml:space="preserve"> سب دے دو مجھے</w:t>
      </w:r>
    </w:p>
    <w:p w:rsidR="006F4F75" w:rsidRPr="00606514" w:rsidRDefault="006F4F75" w:rsidP="006F4F75">
      <w:pPr>
        <w:pStyle w:val="Paragraph"/>
      </w:pPr>
      <w:r w:rsidRPr="00606514">
        <w:rPr>
          <w:rtl/>
        </w:rPr>
        <w:t>جو ملا ہے تم کو آصف جاہ سے (۲۴</w:t>
      </w:r>
      <w:r w:rsidRPr="00606514">
        <w:t>)</w:t>
      </w:r>
    </w:p>
    <w:p w:rsidR="006F4F75" w:rsidRPr="00606514" w:rsidRDefault="006F4F75" w:rsidP="006F4F75">
      <w:pPr>
        <w:pStyle w:val="Paragraph"/>
      </w:pPr>
      <w:r w:rsidRPr="00606514">
        <w:rPr>
          <w:rtl/>
        </w:rPr>
        <w:t>داغ کو خون کے دباؤ کا عارضہ تھا۔ صحت کے دیگر مسائل بھی رہتے تھے۔ محققین کے نزدیک اُن کی رنگ سیاہ ہونے کی ایک وجہ اُن کی گوناگو</w:t>
      </w:r>
      <w:r>
        <w:rPr>
          <w:rtl/>
        </w:rPr>
        <w:t xml:space="preserve">ں </w:t>
      </w:r>
      <w:r w:rsidRPr="00606514">
        <w:rPr>
          <w:rtl/>
        </w:rPr>
        <w:t xml:space="preserve"> بیماریا</w:t>
      </w:r>
      <w:r>
        <w:rPr>
          <w:rtl/>
        </w:rPr>
        <w:t xml:space="preserve">ں </w:t>
      </w:r>
      <w:r w:rsidRPr="00606514">
        <w:rPr>
          <w:rtl/>
        </w:rPr>
        <w:t xml:space="preserve"> بھی تھی</w:t>
      </w:r>
      <w:r>
        <w:rPr>
          <w:rtl/>
        </w:rPr>
        <w:t xml:space="preserve">ں </w:t>
      </w:r>
      <w:r w:rsidRPr="00606514">
        <w:rPr>
          <w:rtl/>
        </w:rPr>
        <w:t>۔ خصوصاً عمر کی آخری دہائیو</w:t>
      </w:r>
      <w:r>
        <w:rPr>
          <w:rtl/>
        </w:rPr>
        <w:t xml:space="preserve">ں </w:t>
      </w:r>
      <w:r w:rsidRPr="00606514">
        <w:rPr>
          <w:rtl/>
        </w:rPr>
        <w:t xml:space="preserve"> می</w:t>
      </w:r>
      <w:r>
        <w:rPr>
          <w:rtl/>
        </w:rPr>
        <w:t xml:space="preserve">ں </w:t>
      </w:r>
      <w:r w:rsidRPr="00606514">
        <w:rPr>
          <w:rtl/>
        </w:rPr>
        <w:t xml:space="preserve"> وہ کچھ زیادہ ہی بیمار رہنے لگے۔ اس کا اندازہ اُن کے اُس زمانے کے خطوط سے بھی ہوتا ہے۔ اُن کی مذکورہ امراض کے باعث وہ ذہنی اور نفسیاتی طور پر بھی خاصے پریشان رہتے تھے۔ لیکن اُن کے لیے ان پریشانیو</w:t>
      </w:r>
      <w:r>
        <w:rPr>
          <w:rtl/>
        </w:rPr>
        <w:t xml:space="preserve">ں </w:t>
      </w:r>
      <w:r w:rsidRPr="00606514">
        <w:rPr>
          <w:rtl/>
        </w:rPr>
        <w:t xml:space="preserve"> سے بڑھ کر اُن کی وہ ذہنی اُلجھن تھی جس کا باعث اُن کے مخالفین تھے۔ داغ ابھی حیات تھے کہ مخالفین نے اُن کے انتقال کی افواہ اڑا دی۔ ’’حیاتِ داغ‘‘ کے مصنف کے بقول</w:t>
      </w:r>
      <w:r w:rsidRPr="00606514">
        <w:rPr>
          <w:rFonts w:ascii="Times New Roman" w:hAnsi="Times New Roman" w:cs="Times New Roman"/>
          <w:rtl/>
        </w:rPr>
        <w:t>ـ</w:t>
      </w:r>
      <w:r w:rsidRPr="00606514">
        <w:t>:</w:t>
      </w:r>
    </w:p>
    <w:p w:rsidR="006F4F75" w:rsidRPr="00606514" w:rsidRDefault="006F4F75" w:rsidP="006F4F75">
      <w:pPr>
        <w:pStyle w:val="Paragraph"/>
      </w:pPr>
      <w:r w:rsidRPr="00606514">
        <w:t>’’</w:t>
      </w:r>
      <w:r w:rsidRPr="00606514">
        <w:rPr>
          <w:rtl/>
        </w:rPr>
        <w:t>۱۸۹۵ء می</w:t>
      </w:r>
      <w:r>
        <w:rPr>
          <w:rtl/>
        </w:rPr>
        <w:t xml:space="preserve">ں </w:t>
      </w:r>
      <w:r w:rsidRPr="00606514">
        <w:rPr>
          <w:rtl/>
        </w:rPr>
        <w:t xml:space="preserve"> آپ سخت بیمار ہوئے۔ حاسدو</w:t>
      </w:r>
      <w:r>
        <w:rPr>
          <w:rtl/>
        </w:rPr>
        <w:t xml:space="preserve">ں </w:t>
      </w:r>
      <w:r w:rsidRPr="00606514">
        <w:rPr>
          <w:rtl/>
        </w:rPr>
        <w:t xml:space="preserve"> نے اُن کی موت کی خبر اُڑا دی اور یہ خبر تمام اخبارو</w:t>
      </w:r>
      <w:r>
        <w:rPr>
          <w:rtl/>
        </w:rPr>
        <w:t xml:space="preserve">ں </w:t>
      </w:r>
      <w:r w:rsidRPr="00606514">
        <w:rPr>
          <w:rtl/>
        </w:rPr>
        <w:t xml:space="preserve"> می</w:t>
      </w:r>
      <w:r>
        <w:rPr>
          <w:rtl/>
        </w:rPr>
        <w:t xml:space="preserve">ں </w:t>
      </w:r>
      <w:r w:rsidRPr="00606514">
        <w:rPr>
          <w:rtl/>
        </w:rPr>
        <w:t xml:space="preserve"> چھپ کر ہندوستان کے ایک سرے سے دوسرے سرے تک پہنچ گئی۔ شاعرو</w:t>
      </w:r>
      <w:r>
        <w:rPr>
          <w:rtl/>
        </w:rPr>
        <w:t xml:space="preserve">ں </w:t>
      </w:r>
      <w:r w:rsidRPr="00606514">
        <w:rPr>
          <w:rtl/>
        </w:rPr>
        <w:t xml:space="preserve"> نے قطعاتِ تاریخِ وفات لکھے اور بعض شعرا کے حلقے می</w:t>
      </w:r>
      <w:r>
        <w:rPr>
          <w:rtl/>
        </w:rPr>
        <w:t xml:space="preserve">ں </w:t>
      </w:r>
      <w:r w:rsidRPr="00606514">
        <w:rPr>
          <w:rtl/>
        </w:rPr>
        <w:t xml:space="preserve"> اس بے وقت وفات پر ماتمی جلسے بھی ہوئے۔‘‘(۲۵</w:t>
      </w:r>
      <w:r w:rsidRPr="00606514">
        <w:t>)</w:t>
      </w:r>
    </w:p>
    <w:p w:rsidR="006F4F75" w:rsidRPr="00606514" w:rsidRDefault="006F4F75" w:rsidP="006F4F75">
      <w:pPr>
        <w:pStyle w:val="Paragraph"/>
      </w:pPr>
      <w:r w:rsidRPr="00606514">
        <w:rPr>
          <w:rtl/>
        </w:rPr>
        <w:t>موت برحق ہے اور اس سے انکار ممکن نہی</w:t>
      </w:r>
      <w:r>
        <w:rPr>
          <w:rtl/>
        </w:rPr>
        <w:t xml:space="preserve">ں </w:t>
      </w:r>
      <w:r w:rsidRPr="00606514">
        <w:rPr>
          <w:rtl/>
        </w:rPr>
        <w:t xml:space="preserve"> لیکن داغ کی ایک تمنا تھی جسے خدا نے پورا کیا۔ تمکین کاظمی لکھتے ہی</w:t>
      </w:r>
      <w:r>
        <w:rPr>
          <w:rtl/>
        </w:rPr>
        <w:t xml:space="preserve">ں </w:t>
      </w:r>
      <w:r w:rsidRPr="00606514">
        <w:t>:</w:t>
      </w:r>
    </w:p>
    <w:p w:rsidR="006F4F75" w:rsidRPr="00606514" w:rsidRDefault="006F4F75" w:rsidP="006F4F75">
      <w:pPr>
        <w:pStyle w:val="Paragraph"/>
      </w:pPr>
      <w:r w:rsidRPr="00606514">
        <w:t>’’</w:t>
      </w:r>
      <w:r w:rsidRPr="00606514">
        <w:rPr>
          <w:rtl/>
        </w:rPr>
        <w:t>داغ ہمیشہ آرزو کرتے تھے کہ خدا حج کے روز موت دے۔ چنانچہ دعا قبول ہوئی اور ۹ ذی الحجہ ۱۳۲۲ھ مطابق ۱۶ فروری ۱۹۰۵ء کو اللہ کو پیارے ہو گئے۔‘‘(۲۶</w:t>
      </w:r>
      <w:r w:rsidRPr="00606514">
        <w:t>)</w:t>
      </w:r>
    </w:p>
    <w:p w:rsidR="006F4F75" w:rsidRPr="00606514" w:rsidRDefault="006F4F75" w:rsidP="006F4F75">
      <w:pPr>
        <w:pStyle w:val="Paragraph"/>
      </w:pPr>
      <w:r w:rsidRPr="00606514">
        <w:rPr>
          <w:rtl/>
        </w:rPr>
        <w:t>نمازِ جنازہ فرما</w:t>
      </w:r>
      <w:r>
        <w:rPr>
          <w:rtl/>
        </w:rPr>
        <w:t xml:space="preserve">ں </w:t>
      </w:r>
      <w:r w:rsidRPr="00606514">
        <w:rPr>
          <w:rtl/>
        </w:rPr>
        <w:t xml:space="preserve"> روائے دکن کے حکم سے مکہ مسجد می</w:t>
      </w:r>
      <w:r>
        <w:rPr>
          <w:rtl/>
        </w:rPr>
        <w:t xml:space="preserve">ں </w:t>
      </w:r>
      <w:r w:rsidRPr="00606514">
        <w:rPr>
          <w:rtl/>
        </w:rPr>
        <w:t xml:space="preserve"> ادا کی گئی۔ پہلے عیدا لاضحی کی نماز ادا ہوئی جس کے بعد داغ کا جنازہ پڑھایا گیا۔ بعدازا</w:t>
      </w:r>
      <w:r>
        <w:rPr>
          <w:rtl/>
        </w:rPr>
        <w:t xml:space="preserve">ں </w:t>
      </w:r>
      <w:r w:rsidRPr="00606514">
        <w:rPr>
          <w:rtl/>
        </w:rPr>
        <w:t xml:space="preserve"> حضرت یوسف صاحب، حضرت شریف صاحب کے مزار کے پائین می</w:t>
      </w:r>
      <w:r>
        <w:rPr>
          <w:rtl/>
        </w:rPr>
        <w:t xml:space="preserve">ں </w:t>
      </w:r>
      <w:r w:rsidRPr="00606514">
        <w:rPr>
          <w:rtl/>
        </w:rPr>
        <w:t xml:space="preserve"> اُن کی اہلیہ کے ساتھ انھی</w:t>
      </w:r>
      <w:r>
        <w:rPr>
          <w:rtl/>
        </w:rPr>
        <w:t xml:space="preserve">ں </w:t>
      </w:r>
      <w:r w:rsidRPr="00606514">
        <w:rPr>
          <w:rtl/>
        </w:rPr>
        <w:t xml:space="preserve"> دفن کیا گیا۔</w:t>
      </w:r>
    </w:p>
    <w:p w:rsidR="006F4F75" w:rsidRPr="00606514" w:rsidRDefault="006F4F75" w:rsidP="006F4F75">
      <w:pPr>
        <w:pStyle w:val="Paragraph"/>
      </w:pPr>
      <w:r w:rsidRPr="00606514">
        <w:rPr>
          <w:rtl/>
        </w:rPr>
        <w:t>داغ کے مراثی، قطعاتِ تاریخ نیز لوحِ مزار پر کندہ کرنے کے لیے اشعارِ متعدد شعرا نے کاوش کی۔ تاہم سائل دہلوی چونکہ اُن کے داماد تھے۔ اسی لیے اُن کے اشعار لوح مزار کی زینت بنے۔ طویل مرثیو</w:t>
      </w:r>
      <w:r>
        <w:rPr>
          <w:rtl/>
        </w:rPr>
        <w:t xml:space="preserve">ں </w:t>
      </w:r>
      <w:r w:rsidRPr="00606514">
        <w:rPr>
          <w:rtl/>
        </w:rPr>
        <w:t xml:space="preserve"> می</w:t>
      </w:r>
      <w:r>
        <w:rPr>
          <w:rtl/>
        </w:rPr>
        <w:t xml:space="preserve">ں </w:t>
      </w:r>
      <w:r w:rsidRPr="00606514">
        <w:rPr>
          <w:rtl/>
        </w:rPr>
        <w:t xml:space="preserve"> حضرت جلیل اور اقبال کے مرثیے خاصی شہرت رکھتے ہی</w:t>
      </w:r>
      <w:r>
        <w:rPr>
          <w:rtl/>
        </w:rPr>
        <w:t xml:space="preserve">ں </w:t>
      </w:r>
      <w:r w:rsidRPr="00606514">
        <w:rPr>
          <w:rtl/>
        </w:rPr>
        <w:t>۔ داغ کے ایک بدیسی شاگرد ایک آئرش سخنور بی ڈی مانٹروز مضطر</w:t>
      </w:r>
      <w:r w:rsidRPr="00606514">
        <w:t xml:space="preserve"> (Benjaman Dude Mont Rose Muztar) </w:t>
      </w:r>
      <w:r w:rsidRPr="00606514">
        <w:rPr>
          <w:rtl/>
        </w:rPr>
        <w:t>نے بھی ۱۰۲ بند پر مشتمل بڑا پُراثر مرثیہ تخلیق کیا لیکن اس حوالے سے خود سخن داغ ایک پُر اثر مرثیہ ہے</w:t>
      </w:r>
      <w:r w:rsidRPr="00606514">
        <w:t>:</w:t>
      </w:r>
    </w:p>
    <w:p w:rsidR="006F4F75" w:rsidRPr="00606514" w:rsidRDefault="006F4F75" w:rsidP="006F4F75">
      <w:pPr>
        <w:pStyle w:val="Paragraph"/>
      </w:pPr>
      <w:r w:rsidRPr="00606514">
        <w:rPr>
          <w:rtl/>
        </w:rPr>
        <w:t>خانۂ عشق بے چراغ ہوا</w:t>
      </w:r>
    </w:p>
    <w:p w:rsidR="006F4F75" w:rsidRPr="00606514" w:rsidRDefault="006F4F75" w:rsidP="006F4F75">
      <w:pPr>
        <w:pStyle w:val="Paragraph"/>
      </w:pPr>
      <w:r w:rsidRPr="00606514">
        <w:rPr>
          <w:rtl/>
        </w:rPr>
        <w:t>آج راہی جہا</w:t>
      </w:r>
      <w:r>
        <w:rPr>
          <w:rtl/>
        </w:rPr>
        <w:t xml:space="preserve">ں </w:t>
      </w:r>
      <w:r w:rsidRPr="00606514">
        <w:rPr>
          <w:rtl/>
        </w:rPr>
        <w:t xml:space="preserve"> سے داغ ہوا (۲۷</w:t>
      </w:r>
      <w:r w:rsidRPr="00606514">
        <w:t>)</w:t>
      </w:r>
    </w:p>
    <w:p w:rsidR="006F4F75" w:rsidRPr="00606514" w:rsidRDefault="006F4F75" w:rsidP="006F4F75">
      <w:pPr>
        <w:pStyle w:val="Paragraph"/>
      </w:pPr>
      <w:r w:rsidRPr="00606514">
        <w:t>__________</w:t>
      </w:r>
    </w:p>
    <w:p w:rsidR="006F4F75" w:rsidRPr="00606514" w:rsidRDefault="006F4F75" w:rsidP="006F4F75">
      <w:pPr>
        <w:pStyle w:val="Paragraph"/>
      </w:pPr>
    </w:p>
    <w:p w:rsidR="006F4F75" w:rsidRPr="00606514" w:rsidRDefault="006F4F75" w:rsidP="006F4F75">
      <w:pPr>
        <w:pStyle w:val="Paragraph"/>
      </w:pPr>
      <w:r w:rsidRPr="00606514">
        <w:rPr>
          <w:rtl/>
        </w:rPr>
        <w:lastRenderedPageBreak/>
        <w:t>حوالہ جات</w:t>
      </w:r>
      <w:r w:rsidRPr="00606514">
        <w:t>:</w:t>
      </w:r>
    </w:p>
    <w:p w:rsidR="006F4F75" w:rsidRPr="00606514" w:rsidRDefault="006F4F75" w:rsidP="006F4F75">
      <w:pPr>
        <w:pStyle w:val="Paragraph"/>
      </w:pPr>
      <w:r w:rsidRPr="00606514">
        <w:t>(</w:t>
      </w:r>
      <w:r w:rsidRPr="00606514">
        <w:rPr>
          <w:rtl/>
        </w:rPr>
        <w:t>۱</w:t>
      </w:r>
      <w:r w:rsidRPr="00606514">
        <w:t>)</w:t>
      </w:r>
      <w:r w:rsidRPr="00606514">
        <w:tab/>
      </w:r>
      <w:r w:rsidRPr="00606514">
        <w:rPr>
          <w:rtl/>
        </w:rPr>
        <w:t>داغ دہلوی، گلزارِ داغ، مطبع انوارِ محمدی، لکھنؤ: س ن، ص۱۵۳</w:t>
      </w:r>
    </w:p>
    <w:p w:rsidR="006F4F75" w:rsidRPr="00606514" w:rsidRDefault="006F4F75" w:rsidP="006F4F75">
      <w:pPr>
        <w:pStyle w:val="Paragraph"/>
      </w:pPr>
      <w:r w:rsidRPr="00606514">
        <w:t>(</w:t>
      </w:r>
      <w:r w:rsidRPr="00606514">
        <w:rPr>
          <w:rtl/>
        </w:rPr>
        <w:t>۲</w:t>
      </w:r>
      <w:r w:rsidRPr="00606514">
        <w:t>)</w:t>
      </w:r>
      <w:r w:rsidRPr="00606514">
        <w:tab/>
      </w:r>
      <w:r w:rsidRPr="00606514">
        <w:rPr>
          <w:rtl/>
        </w:rPr>
        <w:t>تمکین کاظمی، داغ، آئینہ ادب، لاہور، ۱۹۶۰ء، ص۲۱</w:t>
      </w:r>
    </w:p>
    <w:p w:rsidR="006F4F75" w:rsidRPr="00606514" w:rsidRDefault="006F4F75" w:rsidP="006F4F75">
      <w:pPr>
        <w:pStyle w:val="Paragraph"/>
      </w:pPr>
      <w:r w:rsidRPr="00606514">
        <w:t>(</w:t>
      </w:r>
      <w:r w:rsidRPr="00606514">
        <w:rPr>
          <w:rtl/>
        </w:rPr>
        <w:t>۳</w:t>
      </w:r>
      <w:r w:rsidRPr="00606514">
        <w:t>)</w:t>
      </w:r>
      <w:r w:rsidRPr="00606514">
        <w:tab/>
      </w:r>
      <w:r w:rsidRPr="00606514">
        <w:rPr>
          <w:rtl/>
        </w:rPr>
        <w:t>مالک رام، ماہ نامہ پگڈنڈی، امرت سر، دسمبر ۱۹۶۰ء، ص۵۷</w:t>
      </w:r>
    </w:p>
    <w:p w:rsidR="006F4F75" w:rsidRPr="00606514" w:rsidRDefault="006F4F75" w:rsidP="006F4F75">
      <w:pPr>
        <w:pStyle w:val="Paragraph"/>
      </w:pPr>
      <w:r w:rsidRPr="00606514">
        <w:t>(</w:t>
      </w:r>
      <w:r w:rsidRPr="00606514">
        <w:rPr>
          <w:rtl/>
        </w:rPr>
        <w:t>۴</w:t>
      </w:r>
      <w:r w:rsidRPr="00606514">
        <w:t>)</w:t>
      </w:r>
      <w:r w:rsidRPr="00606514">
        <w:tab/>
      </w:r>
      <w:r w:rsidRPr="00606514">
        <w:rPr>
          <w:rtl/>
        </w:rPr>
        <w:t>ڈاکٹر جمیل جالبی، تاریخ ادب اُردو، (جلد چہارم)، مجلس ترقی ادب، لاہور، ۲۰۱۲ء</w:t>
      </w:r>
    </w:p>
    <w:p w:rsidR="006F4F75" w:rsidRPr="00606514" w:rsidRDefault="006F4F75" w:rsidP="006F4F75">
      <w:pPr>
        <w:pStyle w:val="Paragraph"/>
      </w:pPr>
      <w:r w:rsidRPr="00606514">
        <w:t>(</w:t>
      </w:r>
      <w:r w:rsidRPr="00606514">
        <w:rPr>
          <w:rtl/>
        </w:rPr>
        <w:t>۵</w:t>
      </w:r>
      <w:r w:rsidRPr="00606514">
        <w:t>)</w:t>
      </w:r>
      <w:r w:rsidRPr="00606514">
        <w:tab/>
      </w:r>
      <w:r w:rsidRPr="00606514">
        <w:rPr>
          <w:rtl/>
        </w:rPr>
        <w:t>خواجہ محمد زکریا، کلیاتِ داغ،الحمد پبلی کیشنز، لاہور، ۲۰۱۱ء، ص۱۹</w:t>
      </w:r>
    </w:p>
    <w:p w:rsidR="006F4F75" w:rsidRPr="00606514" w:rsidRDefault="006F4F75" w:rsidP="006F4F75">
      <w:pPr>
        <w:pStyle w:val="Paragraph"/>
      </w:pPr>
      <w:r w:rsidRPr="00606514">
        <w:t>(</w:t>
      </w:r>
      <w:r w:rsidRPr="00606514">
        <w:rPr>
          <w:rtl/>
        </w:rPr>
        <w:t>۶</w:t>
      </w:r>
      <w:r w:rsidRPr="00606514">
        <w:t>)</w:t>
      </w:r>
      <w:r w:rsidRPr="00606514">
        <w:tab/>
      </w:r>
      <w:r w:rsidRPr="00606514">
        <w:rPr>
          <w:rtl/>
        </w:rPr>
        <w:t>داغ دہلوی، ’’مکتوب بنام امیرمینائی‘‘، زبانِ داغ،مقبول اکیڈمی، لاہور، ۱۹۸۹ء، ص۱۱۳۔۱۱۴</w:t>
      </w:r>
    </w:p>
    <w:p w:rsidR="006F4F75" w:rsidRPr="00606514" w:rsidRDefault="006F4F75" w:rsidP="006F4F75">
      <w:pPr>
        <w:pStyle w:val="Paragraph"/>
      </w:pPr>
      <w:r w:rsidRPr="00606514">
        <w:t>(</w:t>
      </w:r>
      <w:r w:rsidRPr="00606514">
        <w:rPr>
          <w:rtl/>
        </w:rPr>
        <w:t>۷</w:t>
      </w:r>
      <w:r w:rsidRPr="00606514">
        <w:t>)</w:t>
      </w:r>
      <w:r w:rsidRPr="00606514">
        <w:tab/>
      </w:r>
      <w:r w:rsidRPr="00606514">
        <w:rPr>
          <w:rtl/>
        </w:rPr>
        <w:t>مولانا ابوالکلام آزاد، ’’فریزر کا قتل اور نواب شمس الدین‘‘، مشمولہ: غالب اور ابوالکلام آزاد، مرتبہ: عتیق صدیقی، مکتبہ شاہراہ، دہلی، ۱۹۶۹ء، ص۱۳۲۔۱۳۳</w:t>
      </w:r>
    </w:p>
    <w:p w:rsidR="006F4F75" w:rsidRPr="00606514" w:rsidRDefault="006F4F75" w:rsidP="006F4F75">
      <w:pPr>
        <w:pStyle w:val="Paragraph"/>
      </w:pPr>
      <w:r w:rsidRPr="00606514">
        <w:t>(</w:t>
      </w:r>
      <w:r w:rsidRPr="00606514">
        <w:rPr>
          <w:rtl/>
        </w:rPr>
        <w:t>۸</w:t>
      </w:r>
      <w:r w:rsidRPr="00606514">
        <w:t>)</w:t>
      </w:r>
      <w:r w:rsidRPr="00606514">
        <w:tab/>
      </w:r>
      <w:r w:rsidRPr="00606514">
        <w:rPr>
          <w:rtl/>
        </w:rPr>
        <w:t>داغ، ص۲۷</w:t>
      </w:r>
    </w:p>
    <w:p w:rsidR="006F4F75" w:rsidRPr="00606514" w:rsidRDefault="006F4F75" w:rsidP="006F4F75">
      <w:pPr>
        <w:pStyle w:val="Paragraph"/>
      </w:pPr>
      <w:r w:rsidRPr="00606514">
        <w:t>(</w:t>
      </w:r>
      <w:r w:rsidRPr="00606514">
        <w:rPr>
          <w:rtl/>
        </w:rPr>
        <w:t>۹</w:t>
      </w:r>
      <w:r w:rsidRPr="00606514">
        <w:t>)</w:t>
      </w:r>
      <w:r w:rsidRPr="00606514">
        <w:tab/>
      </w:r>
      <w:r w:rsidRPr="00606514">
        <w:rPr>
          <w:rtl/>
        </w:rPr>
        <w:t>داغ دہلوی، گلزارِ داغ، ص۷۹</w:t>
      </w:r>
    </w:p>
    <w:p w:rsidR="006F4F75" w:rsidRPr="00606514" w:rsidRDefault="006F4F75" w:rsidP="006F4F75">
      <w:pPr>
        <w:pStyle w:val="Paragraph"/>
      </w:pPr>
      <w:r w:rsidRPr="00606514">
        <w:t>(</w:t>
      </w:r>
      <w:r w:rsidRPr="00606514">
        <w:rPr>
          <w:rtl/>
        </w:rPr>
        <w:t>۱۰</w:t>
      </w:r>
      <w:r w:rsidRPr="00606514">
        <w:t>)</w:t>
      </w:r>
      <w:r w:rsidRPr="00606514">
        <w:tab/>
      </w:r>
      <w:r w:rsidRPr="00606514">
        <w:rPr>
          <w:rtl/>
        </w:rPr>
        <w:t>نور اللہ محمد نوری، کتابِ داغ، ناشر نامعلوم، سن ندارد، ص ۴</w:t>
      </w:r>
    </w:p>
    <w:p w:rsidR="006F4F75" w:rsidRPr="00606514" w:rsidRDefault="006F4F75" w:rsidP="006F4F75">
      <w:pPr>
        <w:pStyle w:val="Paragraph"/>
      </w:pPr>
      <w:r w:rsidRPr="00606514">
        <w:t>(</w:t>
      </w:r>
      <w:r w:rsidRPr="00606514">
        <w:rPr>
          <w:rtl/>
        </w:rPr>
        <w:t>۱۱</w:t>
      </w:r>
      <w:r w:rsidRPr="00606514">
        <w:t>)</w:t>
      </w:r>
      <w:r w:rsidRPr="00606514">
        <w:tab/>
      </w:r>
      <w:r w:rsidRPr="00606514">
        <w:rPr>
          <w:rtl/>
        </w:rPr>
        <w:t>سبط حسن، افکارِ تازہ، (مرتبہ: سیّد جعفر احمد)، دانیال، کراچی، ص۶۴۔۶۵</w:t>
      </w:r>
    </w:p>
    <w:p w:rsidR="006F4F75" w:rsidRPr="00606514" w:rsidRDefault="006F4F75" w:rsidP="006F4F75">
      <w:pPr>
        <w:pStyle w:val="Paragraph"/>
      </w:pPr>
      <w:r w:rsidRPr="00606514">
        <w:t>(</w:t>
      </w:r>
      <w:r w:rsidRPr="00606514">
        <w:rPr>
          <w:rtl/>
        </w:rPr>
        <w:t>۱۲</w:t>
      </w:r>
      <w:r w:rsidRPr="00606514">
        <w:t>)</w:t>
      </w:r>
      <w:r w:rsidRPr="00606514">
        <w:tab/>
      </w:r>
      <w:r w:rsidRPr="00606514">
        <w:rPr>
          <w:rtl/>
        </w:rPr>
        <w:t>داغ دہلوی، گلزارِ داغ، ص۱۴۰</w:t>
      </w:r>
    </w:p>
    <w:p w:rsidR="006F4F75" w:rsidRPr="00606514" w:rsidRDefault="006F4F75" w:rsidP="006F4F75">
      <w:pPr>
        <w:pStyle w:val="Paragraph"/>
      </w:pPr>
      <w:r w:rsidRPr="00606514">
        <w:t>(</w:t>
      </w:r>
      <w:r w:rsidRPr="00606514">
        <w:rPr>
          <w:rtl/>
        </w:rPr>
        <w:t>۱۳</w:t>
      </w:r>
      <w:r w:rsidRPr="00606514">
        <w:t>)</w:t>
      </w:r>
      <w:r w:rsidRPr="00606514">
        <w:tab/>
      </w:r>
      <w:r w:rsidRPr="00606514">
        <w:rPr>
          <w:rtl/>
        </w:rPr>
        <w:t>ایضاً ، ص۱۱۱</w:t>
      </w:r>
    </w:p>
    <w:p w:rsidR="006F4F75" w:rsidRPr="00606514" w:rsidRDefault="006F4F75" w:rsidP="006F4F75">
      <w:pPr>
        <w:pStyle w:val="Paragraph"/>
      </w:pPr>
      <w:r w:rsidRPr="00606514">
        <w:t>(</w:t>
      </w:r>
      <w:r w:rsidRPr="00606514">
        <w:rPr>
          <w:rtl/>
        </w:rPr>
        <w:t>۱۴</w:t>
      </w:r>
      <w:r w:rsidRPr="00606514">
        <w:t>)</w:t>
      </w:r>
      <w:r w:rsidRPr="00606514">
        <w:tab/>
      </w:r>
      <w:r w:rsidRPr="00606514">
        <w:rPr>
          <w:rtl/>
        </w:rPr>
        <w:t>اسد اللہ خا</w:t>
      </w:r>
      <w:r>
        <w:rPr>
          <w:rtl/>
        </w:rPr>
        <w:t xml:space="preserve">ں </w:t>
      </w:r>
      <w:r w:rsidRPr="00606514">
        <w:rPr>
          <w:rtl/>
        </w:rPr>
        <w:t xml:space="preserve"> غالب، دیوانِ غالب، مرتبہ: حامد علی خا</w:t>
      </w:r>
      <w:r>
        <w:rPr>
          <w:rtl/>
        </w:rPr>
        <w:t xml:space="preserve">ں </w:t>
      </w:r>
      <w:r w:rsidRPr="00606514">
        <w:rPr>
          <w:rtl/>
        </w:rPr>
        <w:t xml:space="preserve"> ، الفیصل ، لاہور، ۲۰۰۹ء، ص۱۸۵</w:t>
      </w:r>
    </w:p>
    <w:p w:rsidR="006F4F75" w:rsidRPr="00606514" w:rsidRDefault="006F4F75" w:rsidP="006F4F75">
      <w:pPr>
        <w:pStyle w:val="Paragraph"/>
      </w:pPr>
      <w:r w:rsidRPr="00606514">
        <w:t>(</w:t>
      </w:r>
      <w:r w:rsidRPr="00606514">
        <w:rPr>
          <w:rtl/>
        </w:rPr>
        <w:t>۱۵</w:t>
      </w:r>
      <w:r w:rsidRPr="00606514">
        <w:t>)</w:t>
      </w:r>
      <w:r w:rsidRPr="00606514">
        <w:tab/>
      </w:r>
      <w:r w:rsidRPr="00606514">
        <w:rPr>
          <w:rtl/>
        </w:rPr>
        <w:t>کتابِ داغ، ص۶</w:t>
      </w:r>
    </w:p>
    <w:p w:rsidR="006F4F75" w:rsidRPr="00606514" w:rsidRDefault="006F4F75" w:rsidP="006F4F75">
      <w:pPr>
        <w:pStyle w:val="Paragraph"/>
      </w:pPr>
      <w:r w:rsidRPr="00606514">
        <w:t>(</w:t>
      </w:r>
      <w:r w:rsidRPr="00606514">
        <w:rPr>
          <w:rtl/>
        </w:rPr>
        <w:t>۱۶</w:t>
      </w:r>
      <w:r w:rsidRPr="00606514">
        <w:t>)</w:t>
      </w:r>
      <w:r w:rsidRPr="00606514">
        <w:tab/>
      </w:r>
      <w:r w:rsidRPr="00606514">
        <w:rPr>
          <w:rtl/>
        </w:rPr>
        <w:t>داغ، ص۶۸</w:t>
      </w:r>
    </w:p>
    <w:p w:rsidR="006F4F75" w:rsidRPr="00606514" w:rsidRDefault="006F4F75" w:rsidP="006F4F75">
      <w:pPr>
        <w:pStyle w:val="Paragraph"/>
      </w:pPr>
      <w:r w:rsidRPr="00606514">
        <w:t>(</w:t>
      </w:r>
      <w:r w:rsidRPr="00606514">
        <w:rPr>
          <w:rtl/>
        </w:rPr>
        <w:t>۱۷</w:t>
      </w:r>
      <w:r w:rsidRPr="00606514">
        <w:t>)</w:t>
      </w:r>
      <w:r w:rsidRPr="00606514">
        <w:tab/>
      </w:r>
      <w:r w:rsidRPr="00606514">
        <w:rPr>
          <w:rtl/>
        </w:rPr>
        <w:t>مولانا محمد علی جوہر، کلامِ جوہر ،مکتبہ جامعہ ملیہ اسلامیہ دہلی، ص۲۳</w:t>
      </w:r>
    </w:p>
    <w:p w:rsidR="006F4F75" w:rsidRPr="00606514" w:rsidRDefault="006F4F75" w:rsidP="006F4F75">
      <w:pPr>
        <w:pStyle w:val="Paragraph"/>
      </w:pPr>
      <w:r w:rsidRPr="00606514">
        <w:t>(</w:t>
      </w:r>
      <w:r w:rsidRPr="00606514">
        <w:rPr>
          <w:rtl/>
        </w:rPr>
        <w:t>۱۸</w:t>
      </w:r>
      <w:r w:rsidRPr="00606514">
        <w:t>)</w:t>
      </w:r>
      <w:r w:rsidRPr="00606514">
        <w:tab/>
      </w:r>
      <w:r w:rsidRPr="00606514">
        <w:rPr>
          <w:rtl/>
        </w:rPr>
        <w:t>داغ دہلوی، مہ تابِ داغ، مجلس ترقی ادب، لاہور، ۲۰۰۰ء، (اشاعت دوم)، ص۱۷۵</w:t>
      </w:r>
    </w:p>
    <w:p w:rsidR="006F4F75" w:rsidRPr="00606514" w:rsidRDefault="006F4F75" w:rsidP="006F4F75">
      <w:pPr>
        <w:pStyle w:val="Paragraph"/>
      </w:pPr>
      <w:r w:rsidRPr="00606514">
        <w:t>(</w:t>
      </w:r>
      <w:r w:rsidRPr="00606514">
        <w:rPr>
          <w:rtl/>
        </w:rPr>
        <w:t>۱۹</w:t>
      </w:r>
      <w:r w:rsidRPr="00606514">
        <w:t>)</w:t>
      </w:r>
      <w:r w:rsidRPr="00606514">
        <w:tab/>
      </w:r>
      <w:r w:rsidRPr="00606514">
        <w:rPr>
          <w:rtl/>
        </w:rPr>
        <w:t>ڈاکٹر گیان چند، ابتدائی کلامِ اقبال، اقبال اکادمی پاکستان، لاہور، ۲۰۰۴ء، ص۴۷</w:t>
      </w:r>
    </w:p>
    <w:p w:rsidR="006F4F75" w:rsidRPr="00606514" w:rsidRDefault="006F4F75" w:rsidP="006F4F75">
      <w:pPr>
        <w:pStyle w:val="Paragraph"/>
      </w:pPr>
      <w:r w:rsidRPr="00606514">
        <w:t>(</w:t>
      </w:r>
      <w:r w:rsidRPr="00606514">
        <w:rPr>
          <w:rtl/>
        </w:rPr>
        <w:t>۲۰</w:t>
      </w:r>
      <w:r w:rsidRPr="00606514">
        <w:t>)</w:t>
      </w:r>
      <w:r w:rsidRPr="00606514">
        <w:tab/>
      </w:r>
      <w:r w:rsidRPr="00606514">
        <w:rPr>
          <w:rtl/>
        </w:rPr>
        <w:t>ایضاً</w:t>
      </w:r>
    </w:p>
    <w:p w:rsidR="006F4F75" w:rsidRPr="00606514" w:rsidRDefault="006F4F75" w:rsidP="006F4F75">
      <w:pPr>
        <w:pStyle w:val="Paragraph"/>
      </w:pPr>
      <w:r w:rsidRPr="00606514">
        <w:t>(</w:t>
      </w:r>
      <w:r w:rsidRPr="00606514">
        <w:rPr>
          <w:rtl/>
        </w:rPr>
        <w:t>۲۱</w:t>
      </w:r>
      <w:r w:rsidRPr="00606514">
        <w:t>)</w:t>
      </w:r>
      <w:r w:rsidRPr="00606514">
        <w:tab/>
      </w:r>
      <w:r w:rsidRPr="00606514">
        <w:rPr>
          <w:rtl/>
        </w:rPr>
        <w:t>خرم علی شفیق: اقبال (ابتدائی دور ۱۹۰۷ء تک) ، اقبال اکیڈمی پاکستان، لاہور، ۲۰۰۸ء، ص۲۲۵</w:t>
      </w:r>
    </w:p>
    <w:p w:rsidR="006F4F75" w:rsidRPr="00606514" w:rsidRDefault="006F4F75" w:rsidP="006F4F75">
      <w:pPr>
        <w:pStyle w:val="Paragraph"/>
      </w:pPr>
      <w:r w:rsidRPr="00606514">
        <w:t>(</w:t>
      </w:r>
      <w:r w:rsidRPr="00606514">
        <w:rPr>
          <w:rtl/>
        </w:rPr>
        <w:t>۲۲</w:t>
      </w:r>
      <w:r w:rsidRPr="00606514">
        <w:t xml:space="preserve">) </w:t>
      </w:r>
      <w:r w:rsidRPr="00606514">
        <w:tab/>
      </w:r>
      <w:r w:rsidRPr="00606514">
        <w:rPr>
          <w:rtl/>
        </w:rPr>
        <w:t>شیخ عبدالقادر، کلیات ِ اقبال،اقبال اکادمی پاکستان، لاہور، ۲۰۱۳ء، (طبع یازدہم)، ص۲۸</w:t>
      </w:r>
    </w:p>
    <w:p w:rsidR="006F4F75" w:rsidRPr="00606514" w:rsidRDefault="006F4F75" w:rsidP="006F4F75">
      <w:pPr>
        <w:pStyle w:val="Paragraph"/>
      </w:pPr>
      <w:r w:rsidRPr="00606514">
        <w:t>(</w:t>
      </w:r>
      <w:r w:rsidRPr="00606514">
        <w:rPr>
          <w:rtl/>
        </w:rPr>
        <w:t>۲۳</w:t>
      </w:r>
      <w:r w:rsidRPr="00606514">
        <w:t>)</w:t>
      </w:r>
      <w:r w:rsidRPr="00606514">
        <w:tab/>
      </w:r>
      <w:r w:rsidRPr="00606514">
        <w:rPr>
          <w:rtl/>
        </w:rPr>
        <w:t>ڈاکٹر گیان چند، ابتدائی کلامِ اقبال، ص۸۱</w:t>
      </w:r>
    </w:p>
    <w:p w:rsidR="006F4F75" w:rsidRPr="00606514" w:rsidRDefault="006F4F75" w:rsidP="006F4F75">
      <w:pPr>
        <w:pStyle w:val="Paragraph"/>
      </w:pPr>
      <w:r w:rsidRPr="00606514">
        <w:t>(</w:t>
      </w:r>
      <w:r w:rsidRPr="00606514">
        <w:rPr>
          <w:rtl/>
        </w:rPr>
        <w:t>۲۴</w:t>
      </w:r>
      <w:r w:rsidRPr="00606514">
        <w:t>)</w:t>
      </w:r>
      <w:r w:rsidRPr="00606514">
        <w:tab/>
      </w:r>
      <w:r w:rsidRPr="00606514">
        <w:rPr>
          <w:rtl/>
        </w:rPr>
        <w:t>داغ دہلوی، یادگارِ داغ، مجلس ترقی ادب، لاہور، ۱۹۸۳ء، ص۱۸۸</w:t>
      </w:r>
    </w:p>
    <w:p w:rsidR="006F4F75" w:rsidRPr="00606514" w:rsidRDefault="006F4F75" w:rsidP="006F4F75">
      <w:pPr>
        <w:pStyle w:val="Paragraph"/>
      </w:pPr>
      <w:r w:rsidRPr="00606514">
        <w:t>(</w:t>
      </w:r>
      <w:r w:rsidRPr="00606514">
        <w:rPr>
          <w:rtl/>
        </w:rPr>
        <w:t>۲۵</w:t>
      </w:r>
      <w:r w:rsidRPr="00606514">
        <w:t>)</w:t>
      </w:r>
      <w:r w:rsidRPr="00606514">
        <w:tab/>
      </w:r>
      <w:r w:rsidRPr="00606514">
        <w:rPr>
          <w:rtl/>
        </w:rPr>
        <w:t>اظہر ہاپوری، حیاتِ داغ، مطبع منشی رام اگروال، لاہور، ۱۹۰۵ء، ص۳۹</w:t>
      </w:r>
    </w:p>
    <w:p w:rsidR="006F4F75" w:rsidRPr="00606514" w:rsidRDefault="006F4F75" w:rsidP="006F4F75">
      <w:pPr>
        <w:pStyle w:val="Paragraph"/>
      </w:pPr>
      <w:r w:rsidRPr="00606514">
        <w:t>(</w:t>
      </w:r>
      <w:r w:rsidRPr="00606514">
        <w:rPr>
          <w:rtl/>
        </w:rPr>
        <w:t>۲۶</w:t>
      </w:r>
      <w:r w:rsidRPr="00606514">
        <w:t>)</w:t>
      </w:r>
      <w:r w:rsidRPr="00606514">
        <w:tab/>
      </w:r>
      <w:r w:rsidRPr="00606514">
        <w:rPr>
          <w:rtl/>
        </w:rPr>
        <w:t>داغ، ص۱۸۹</w:t>
      </w:r>
    </w:p>
    <w:p w:rsidR="006F4F75" w:rsidRPr="00606514" w:rsidRDefault="006F4F75" w:rsidP="006F4F75">
      <w:pPr>
        <w:pStyle w:val="Paragraph"/>
      </w:pPr>
      <w:r w:rsidRPr="00606514">
        <w:t>(</w:t>
      </w:r>
      <w:r w:rsidRPr="00606514">
        <w:rPr>
          <w:rtl/>
        </w:rPr>
        <w:t>۲۷</w:t>
      </w:r>
      <w:r w:rsidRPr="00606514">
        <w:t>)</w:t>
      </w:r>
      <w:r w:rsidRPr="00606514">
        <w:tab/>
      </w:r>
      <w:r w:rsidRPr="00606514">
        <w:rPr>
          <w:rtl/>
        </w:rPr>
        <w:t>گلزارِ داغ، ص۶</w:t>
      </w:r>
    </w:p>
    <w:p w:rsidR="006F4F75" w:rsidRPr="00606514" w:rsidRDefault="006F4F75" w:rsidP="006F4F75">
      <w:pPr>
        <w:pStyle w:val="Paragraph"/>
      </w:pPr>
    </w:p>
    <w:p w:rsidR="006F4F75" w:rsidRPr="00606514" w:rsidRDefault="006F4F75" w:rsidP="006F4F75">
      <w:pPr>
        <w:pStyle w:val="Paragraph"/>
      </w:pPr>
      <w:r w:rsidRPr="00606514">
        <w:t>/....../</w:t>
      </w:r>
    </w:p>
    <w:p w:rsidR="006F4F75" w:rsidRPr="00606514" w:rsidRDefault="006F4F75" w:rsidP="006F4F75">
      <w:pPr>
        <w:pStyle w:val="Paragraph"/>
      </w:pPr>
    </w:p>
    <w:p w:rsidR="006F4F75" w:rsidRPr="00606514" w:rsidRDefault="006F4F75" w:rsidP="006F4F75">
      <w:pPr>
        <w:pStyle w:val="Paragraph"/>
      </w:pPr>
    </w:p>
    <w:p w:rsidR="00066D6A" w:rsidRPr="006F4F75" w:rsidRDefault="00066D6A" w:rsidP="006F4F75">
      <w:bookmarkStart w:id="0" w:name="_GoBack"/>
      <w:bookmarkEnd w:id="0"/>
    </w:p>
    <w:sectPr w:rsidR="00066D6A" w:rsidRPr="006F4F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Jameel Noori Nastaleeq">
    <w:panose1 w:val="02000503000000020004"/>
    <w:charset w:val="00"/>
    <w:family w:val="auto"/>
    <w:pitch w:val="variable"/>
    <w:sig w:usb0="80002007"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Ghalib Unicode">
    <w:altName w:val="Times New Roman"/>
    <w:charset w:val="00"/>
    <w:family w:val="auto"/>
    <w:pitch w:val="variable"/>
    <w:sig w:usb0="00000000" w:usb1="80000000" w:usb2="00000008" w:usb3="00000000" w:csb0="00000041" w:csb1="00000000"/>
  </w:font>
  <w:font w:name="DecoType Naskh">
    <w:altName w:val="Courier New"/>
    <w:charset w:val="B2"/>
    <w:family w:val="auto"/>
    <w:pitch w:val="variable"/>
    <w:sig w:usb0="00002001" w:usb1="00000000" w:usb2="00000000" w:usb3="00000000" w:csb0="00000040" w:csb1="00000000"/>
  </w:font>
  <w:font w:name="Altis UniSA Book">
    <w:altName w:val="Altis UniSA Book"/>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F098F"/>
    <w:multiLevelType w:val="hybridMultilevel"/>
    <w:tmpl w:val="D46018B6"/>
    <w:lvl w:ilvl="0" w:tplc="616831B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50D74"/>
    <w:multiLevelType w:val="hybridMultilevel"/>
    <w:tmpl w:val="5D4CC3C0"/>
    <w:lvl w:ilvl="0" w:tplc="B352D1BA">
      <w:start w:val="1"/>
      <w:numFmt w:val="decimal"/>
      <w:lvlText w:val="%1."/>
      <w:lvlJc w:val="left"/>
      <w:pPr>
        <w:ind w:left="990" w:hanging="360"/>
      </w:pPr>
      <w:rPr>
        <w:rFonts w:hint="default"/>
        <w:color w:val="00000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67A1BE7"/>
    <w:multiLevelType w:val="hybridMultilevel"/>
    <w:tmpl w:val="E810522E"/>
    <w:lvl w:ilvl="0" w:tplc="2F4E322A">
      <w:start w:val="1"/>
      <w:numFmt w:val="bullet"/>
      <w:lvlText w:val=""/>
      <w:lvlJc w:val="center"/>
      <w:pPr>
        <w:ind w:left="36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8247D5"/>
    <w:multiLevelType w:val="hybridMultilevel"/>
    <w:tmpl w:val="D1729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1726C4"/>
    <w:multiLevelType w:val="hybridMultilevel"/>
    <w:tmpl w:val="7A1AAFB8"/>
    <w:lvl w:ilvl="0" w:tplc="A5A8AC4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787294"/>
    <w:multiLevelType w:val="hybridMultilevel"/>
    <w:tmpl w:val="A4A83282"/>
    <w:lvl w:ilvl="0" w:tplc="145EA49A">
      <w:start w:val="1"/>
      <w:numFmt w:val="bullet"/>
      <w:lvlText w:val=""/>
      <w:lvlJc w:val="center"/>
      <w:pPr>
        <w:ind w:left="720" w:hanging="360"/>
      </w:pPr>
      <w:rPr>
        <w:rFonts w:ascii="Wingdings" w:hAnsi="Wingding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296C8B"/>
    <w:multiLevelType w:val="hybridMultilevel"/>
    <w:tmpl w:val="9FE4916A"/>
    <w:lvl w:ilvl="0" w:tplc="F90E3F7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50620"/>
    <w:multiLevelType w:val="hybridMultilevel"/>
    <w:tmpl w:val="3BD49228"/>
    <w:lvl w:ilvl="0" w:tplc="48FA0A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146D8"/>
    <w:multiLevelType w:val="hybridMultilevel"/>
    <w:tmpl w:val="E224F9F0"/>
    <w:lvl w:ilvl="0" w:tplc="1720A970">
      <w:start w:val="1"/>
      <w:numFmt w:val="bullet"/>
      <w:lvlText w:val=""/>
      <w:lvlJc w:val="center"/>
      <w:pPr>
        <w:ind w:left="1260" w:hanging="360"/>
      </w:pPr>
      <w:rPr>
        <w:rFonts w:ascii="Wingdings" w:hAnsi="Wingdings" w:hint="default"/>
        <w:sz w:val="20"/>
        <w:szCs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nsid w:val="22C6477D"/>
    <w:multiLevelType w:val="hybridMultilevel"/>
    <w:tmpl w:val="4E8E20AA"/>
    <w:lvl w:ilvl="0" w:tplc="8B5A6E9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3618D1"/>
    <w:multiLevelType w:val="hybridMultilevel"/>
    <w:tmpl w:val="7E6A304A"/>
    <w:lvl w:ilvl="0" w:tplc="F8EAB428">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66068D"/>
    <w:multiLevelType w:val="hybridMultilevel"/>
    <w:tmpl w:val="DD30FF58"/>
    <w:lvl w:ilvl="0" w:tplc="6CD6E40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973307"/>
    <w:multiLevelType w:val="hybridMultilevel"/>
    <w:tmpl w:val="6ED6A60E"/>
    <w:lvl w:ilvl="0" w:tplc="DF988226">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C17AAC"/>
    <w:multiLevelType w:val="hybridMultilevel"/>
    <w:tmpl w:val="0F848A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766D8C"/>
    <w:multiLevelType w:val="hybridMultilevel"/>
    <w:tmpl w:val="D97045AC"/>
    <w:lvl w:ilvl="0" w:tplc="0409000B">
      <w:start w:val="1"/>
      <w:numFmt w:val="bullet"/>
      <w:lvlText w:val=""/>
      <w:lvlJc w:val="left"/>
      <w:pPr>
        <w:ind w:left="705" w:hanging="360"/>
      </w:pPr>
      <w:rPr>
        <w:rFonts w:ascii="Wingdings" w:hAnsi="Wingdings"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15">
    <w:nsid w:val="3643589E"/>
    <w:multiLevelType w:val="hybridMultilevel"/>
    <w:tmpl w:val="1580530E"/>
    <w:lvl w:ilvl="0" w:tplc="D01E841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AA44DB"/>
    <w:multiLevelType w:val="hybridMultilevel"/>
    <w:tmpl w:val="BE5666B6"/>
    <w:lvl w:ilvl="0" w:tplc="CE0AF4D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95FDB"/>
    <w:multiLevelType w:val="hybridMultilevel"/>
    <w:tmpl w:val="6172E280"/>
    <w:lvl w:ilvl="0" w:tplc="15FA5FD4">
      <w:start w:val="1"/>
      <w:numFmt w:val="decimalFullWidth"/>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8">
    <w:nsid w:val="498829BE"/>
    <w:multiLevelType w:val="hybridMultilevel"/>
    <w:tmpl w:val="94F4CE86"/>
    <w:lvl w:ilvl="0" w:tplc="81007D2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BE2D90"/>
    <w:multiLevelType w:val="hybridMultilevel"/>
    <w:tmpl w:val="4C10841C"/>
    <w:lvl w:ilvl="0" w:tplc="87B0DAD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2E0587"/>
    <w:multiLevelType w:val="hybridMultilevel"/>
    <w:tmpl w:val="71C29D14"/>
    <w:lvl w:ilvl="0" w:tplc="7410F734">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B54127"/>
    <w:multiLevelType w:val="hybridMultilevel"/>
    <w:tmpl w:val="16DAEB7C"/>
    <w:lvl w:ilvl="0" w:tplc="7CA67EC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D333CB3"/>
    <w:multiLevelType w:val="hybridMultilevel"/>
    <w:tmpl w:val="4148EA66"/>
    <w:lvl w:ilvl="0" w:tplc="C912620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DD906F6"/>
    <w:multiLevelType w:val="hybridMultilevel"/>
    <w:tmpl w:val="FCB2C43A"/>
    <w:lvl w:ilvl="0" w:tplc="97621966">
      <w:start w:val="1"/>
      <w:numFmt w:val="bullet"/>
      <w:lvlText w:val=""/>
      <w:lvlJc w:val="center"/>
      <w:pPr>
        <w:ind w:left="630" w:hanging="360"/>
      </w:pPr>
      <w:rPr>
        <w:rFonts w:ascii="Wingdings" w:hAnsi="Wingdings" w:hint="default"/>
        <w:sz w:val="20"/>
        <w:szCs w:val="2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4">
    <w:nsid w:val="5E5F29BE"/>
    <w:multiLevelType w:val="hybridMultilevel"/>
    <w:tmpl w:val="C92077C8"/>
    <w:lvl w:ilvl="0" w:tplc="D8CCB242">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564262"/>
    <w:multiLevelType w:val="hybridMultilevel"/>
    <w:tmpl w:val="C054D9D8"/>
    <w:lvl w:ilvl="0" w:tplc="C364865C">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A87BF4"/>
    <w:multiLevelType w:val="hybridMultilevel"/>
    <w:tmpl w:val="2BD4D54C"/>
    <w:lvl w:ilvl="0" w:tplc="78AE0BA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1364"/>
    <w:multiLevelType w:val="hybridMultilevel"/>
    <w:tmpl w:val="76145B6A"/>
    <w:lvl w:ilvl="0" w:tplc="79AAFC2A">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FD928F7"/>
    <w:multiLevelType w:val="hybridMultilevel"/>
    <w:tmpl w:val="EF38F35E"/>
    <w:lvl w:ilvl="0" w:tplc="FFF648AE">
      <w:start w:val="1"/>
      <w:numFmt w:val="bullet"/>
      <w:lvlText w:val=""/>
      <w:lvlJc w:val="center"/>
      <w:pPr>
        <w:ind w:left="810" w:hanging="360"/>
      </w:pPr>
      <w:rPr>
        <w:rFonts w:ascii="Wingdings" w:hAnsi="Wingdings" w:hint="default"/>
        <w:sz w:val="20"/>
        <w:szCs w:val="20"/>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9">
    <w:nsid w:val="78844038"/>
    <w:multiLevelType w:val="hybridMultilevel"/>
    <w:tmpl w:val="18281222"/>
    <w:lvl w:ilvl="0" w:tplc="24B0ECCE">
      <w:start w:val="1"/>
      <w:numFmt w:val="bullet"/>
      <w:lvlText w:val=""/>
      <w:lvlJc w:val="center"/>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3"/>
  </w:num>
  <w:num w:numId="3">
    <w:abstractNumId w:val="17"/>
  </w:num>
  <w:num w:numId="4">
    <w:abstractNumId w:val="1"/>
  </w:num>
  <w:num w:numId="5">
    <w:abstractNumId w:val="2"/>
  </w:num>
  <w:num w:numId="6">
    <w:abstractNumId w:val="23"/>
  </w:num>
  <w:num w:numId="7">
    <w:abstractNumId w:val="24"/>
  </w:num>
  <w:num w:numId="8">
    <w:abstractNumId w:val="28"/>
  </w:num>
  <w:num w:numId="9">
    <w:abstractNumId w:val="18"/>
  </w:num>
  <w:num w:numId="10">
    <w:abstractNumId w:val="19"/>
  </w:num>
  <w:num w:numId="11">
    <w:abstractNumId w:val="6"/>
  </w:num>
  <w:num w:numId="12">
    <w:abstractNumId w:val="29"/>
  </w:num>
  <w:num w:numId="13">
    <w:abstractNumId w:val="9"/>
  </w:num>
  <w:num w:numId="14">
    <w:abstractNumId w:val="11"/>
  </w:num>
  <w:num w:numId="15">
    <w:abstractNumId w:val="27"/>
  </w:num>
  <w:num w:numId="16">
    <w:abstractNumId w:val="12"/>
  </w:num>
  <w:num w:numId="17">
    <w:abstractNumId w:val="0"/>
  </w:num>
  <w:num w:numId="18">
    <w:abstractNumId w:val="16"/>
  </w:num>
  <w:num w:numId="19">
    <w:abstractNumId w:val="4"/>
  </w:num>
  <w:num w:numId="20">
    <w:abstractNumId w:val="22"/>
  </w:num>
  <w:num w:numId="21">
    <w:abstractNumId w:val="5"/>
  </w:num>
  <w:num w:numId="22">
    <w:abstractNumId w:val="8"/>
  </w:num>
  <w:num w:numId="23">
    <w:abstractNumId w:val="26"/>
  </w:num>
  <w:num w:numId="24">
    <w:abstractNumId w:val="15"/>
  </w:num>
  <w:num w:numId="25">
    <w:abstractNumId w:val="21"/>
  </w:num>
  <w:num w:numId="26">
    <w:abstractNumId w:val="10"/>
  </w:num>
  <w:num w:numId="27">
    <w:abstractNumId w:val="25"/>
  </w:num>
  <w:num w:numId="28">
    <w:abstractNumId w:val="20"/>
  </w:num>
  <w:num w:numId="29">
    <w:abstractNumId w:val="3"/>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FB7"/>
    <w:rsid w:val="00066D6A"/>
    <w:rsid w:val="00492FB7"/>
    <w:rsid w:val="006550BA"/>
    <w:rsid w:val="006F4F75"/>
    <w:rsid w:val="00B935CF"/>
    <w:rsid w:val="00F371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BD962-6D75-4BA0-96D9-571E98E0F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35CF"/>
  </w:style>
  <w:style w:type="paragraph" w:styleId="Heading1">
    <w:name w:val="heading 1"/>
    <w:basedOn w:val="Normal"/>
    <w:next w:val="Normal"/>
    <w:link w:val="Heading1Char"/>
    <w:uiPriority w:val="9"/>
    <w:rsid w:val="006550B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rsid w:val="006550B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550B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99"/>
    <w:qFormat/>
    <w:rsid w:val="00F371CD"/>
    <w:pPr>
      <w:bidi/>
      <w:spacing w:after="0" w:line="400" w:lineRule="exact"/>
      <w:ind w:firstLine="432"/>
      <w:jc w:val="both"/>
    </w:pPr>
    <w:rPr>
      <w:rFonts w:ascii="Jameel Noori Nastaleeq" w:hAnsi="Jameel Noori Nastaleeq" w:cs="Jameel Noori Nastaleeq"/>
      <w:sz w:val="28"/>
      <w:szCs w:val="28"/>
      <w:lang w:bidi="fa-IR"/>
    </w:rPr>
  </w:style>
  <w:style w:type="paragraph" w:customStyle="1" w:styleId="Surkhi">
    <w:name w:val="Surkhi"/>
    <w:basedOn w:val="Normal"/>
    <w:uiPriority w:val="99"/>
    <w:qFormat/>
    <w:rsid w:val="00F371CD"/>
    <w:pPr>
      <w:bidi/>
      <w:spacing w:after="0" w:line="240" w:lineRule="auto"/>
      <w:ind w:left="288" w:right="288"/>
      <w:jc w:val="center"/>
    </w:pPr>
    <w:rPr>
      <w:rFonts w:ascii="Jameel Noori Nastaleeq" w:hAnsi="Jameel Noori Nastaleeq" w:cs="Jameel Noori Nastaleeq"/>
      <w:sz w:val="40"/>
      <w:szCs w:val="40"/>
      <w:lang w:bidi="ur-PK"/>
    </w:rPr>
  </w:style>
  <w:style w:type="character" w:customStyle="1" w:styleId="Heading1Char">
    <w:name w:val="Heading 1 Char"/>
    <w:basedOn w:val="DefaultParagraphFont"/>
    <w:link w:val="Heading1"/>
    <w:uiPriority w:val="9"/>
    <w:rsid w:val="006550BA"/>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6550BA"/>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6550BA"/>
    <w:rPr>
      <w:rFonts w:asciiTheme="majorHAnsi" w:eastAsiaTheme="majorEastAsia" w:hAnsiTheme="majorHAnsi" w:cstheme="majorBidi"/>
      <w:b/>
      <w:bCs/>
      <w:color w:val="5B9BD5" w:themeColor="accent1"/>
    </w:rPr>
  </w:style>
  <w:style w:type="paragraph" w:styleId="ListParagraph">
    <w:name w:val="List Paragraph"/>
    <w:basedOn w:val="Normal"/>
    <w:uiPriority w:val="34"/>
    <w:rsid w:val="006550BA"/>
    <w:pPr>
      <w:ind w:left="720"/>
      <w:contextualSpacing/>
    </w:pPr>
  </w:style>
  <w:style w:type="paragraph" w:styleId="Header">
    <w:name w:val="header"/>
    <w:basedOn w:val="Normal"/>
    <w:link w:val="HeaderChar"/>
    <w:uiPriority w:val="99"/>
    <w:unhideWhenUsed/>
    <w:rsid w:val="006550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0BA"/>
  </w:style>
  <w:style w:type="paragraph" w:styleId="Footer">
    <w:name w:val="footer"/>
    <w:basedOn w:val="Normal"/>
    <w:link w:val="FooterChar"/>
    <w:uiPriority w:val="99"/>
    <w:unhideWhenUsed/>
    <w:rsid w:val="006550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0BA"/>
  </w:style>
  <w:style w:type="paragraph" w:styleId="BalloonText">
    <w:name w:val="Balloon Text"/>
    <w:basedOn w:val="Normal"/>
    <w:link w:val="BalloonTextChar"/>
    <w:uiPriority w:val="99"/>
    <w:semiHidden/>
    <w:unhideWhenUsed/>
    <w:rsid w:val="00655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0BA"/>
    <w:rPr>
      <w:rFonts w:ascii="Tahoma" w:hAnsi="Tahoma" w:cs="Tahoma"/>
      <w:sz w:val="16"/>
      <w:szCs w:val="16"/>
    </w:rPr>
  </w:style>
  <w:style w:type="paragraph" w:styleId="BodyText">
    <w:name w:val="Body Text"/>
    <w:basedOn w:val="Normal"/>
    <w:link w:val="BodyTextChar"/>
    <w:uiPriority w:val="1"/>
    <w:rsid w:val="006550BA"/>
    <w:pPr>
      <w:widowControl w:val="0"/>
      <w:spacing w:after="0" w:line="240" w:lineRule="auto"/>
    </w:pPr>
    <w:rPr>
      <w:rFonts w:ascii="Arial" w:eastAsia="Arial" w:hAnsi="Arial" w:cs="Arial"/>
      <w:sz w:val="26"/>
      <w:szCs w:val="26"/>
    </w:rPr>
  </w:style>
  <w:style w:type="character" w:customStyle="1" w:styleId="BodyTextChar">
    <w:name w:val="Body Text Char"/>
    <w:basedOn w:val="DefaultParagraphFont"/>
    <w:link w:val="BodyText"/>
    <w:uiPriority w:val="1"/>
    <w:rsid w:val="006550BA"/>
    <w:rPr>
      <w:rFonts w:ascii="Arial" w:eastAsia="Arial" w:hAnsi="Arial" w:cs="Arial"/>
      <w:sz w:val="26"/>
      <w:szCs w:val="26"/>
    </w:rPr>
  </w:style>
  <w:style w:type="character" w:styleId="Hyperlink">
    <w:name w:val="Hyperlink"/>
    <w:basedOn w:val="DefaultParagraphFont"/>
    <w:uiPriority w:val="99"/>
    <w:unhideWhenUsed/>
    <w:rsid w:val="006550BA"/>
    <w:rPr>
      <w:color w:val="0563C1" w:themeColor="hyperlink"/>
      <w:u w:val="single"/>
    </w:rPr>
  </w:style>
  <w:style w:type="paragraph" w:styleId="FootnoteText">
    <w:name w:val="footnote text"/>
    <w:basedOn w:val="Normal"/>
    <w:link w:val="FootnoteTextChar"/>
    <w:uiPriority w:val="99"/>
    <w:unhideWhenUsed/>
    <w:rsid w:val="006550BA"/>
    <w:pPr>
      <w:spacing w:after="0" w:line="240" w:lineRule="auto"/>
    </w:pPr>
    <w:rPr>
      <w:sz w:val="20"/>
      <w:szCs w:val="20"/>
    </w:rPr>
  </w:style>
  <w:style w:type="character" w:customStyle="1" w:styleId="FootnoteTextChar">
    <w:name w:val="Footnote Text Char"/>
    <w:basedOn w:val="DefaultParagraphFont"/>
    <w:link w:val="FootnoteText"/>
    <w:uiPriority w:val="99"/>
    <w:rsid w:val="006550BA"/>
    <w:rPr>
      <w:sz w:val="20"/>
      <w:szCs w:val="20"/>
    </w:rPr>
  </w:style>
  <w:style w:type="character" w:styleId="FootnoteReference">
    <w:name w:val="footnote reference"/>
    <w:basedOn w:val="DefaultParagraphFont"/>
    <w:uiPriority w:val="99"/>
    <w:unhideWhenUsed/>
    <w:rsid w:val="006550BA"/>
    <w:rPr>
      <w:vertAlign w:val="superscript"/>
    </w:rPr>
  </w:style>
  <w:style w:type="paragraph" w:customStyle="1" w:styleId="Arabic">
    <w:name w:val="Arabic"/>
    <w:basedOn w:val="Normal"/>
    <w:uiPriority w:val="99"/>
    <w:qFormat/>
    <w:rsid w:val="006550BA"/>
    <w:pPr>
      <w:bidi/>
      <w:spacing w:after="0" w:line="240" w:lineRule="auto"/>
      <w:ind w:left="288" w:right="288"/>
      <w:jc w:val="both"/>
    </w:pPr>
    <w:rPr>
      <w:rFonts w:ascii="Ghalib Unicode" w:hAnsi="Ghalib Unicode" w:cs="Ghalib Unicode"/>
      <w:sz w:val="26"/>
      <w:szCs w:val="26"/>
      <w:lang w:bidi="fa-IR"/>
    </w:rPr>
  </w:style>
  <w:style w:type="paragraph" w:customStyle="1" w:styleId="SubHeading">
    <w:name w:val="Sub Heading"/>
    <w:basedOn w:val="Arabic"/>
    <w:uiPriority w:val="99"/>
    <w:qFormat/>
    <w:rsid w:val="006550BA"/>
    <w:pPr>
      <w:ind w:left="0" w:right="0"/>
    </w:pPr>
    <w:rPr>
      <w:rFonts w:ascii="Jameel Noori Nastaleeq" w:hAnsi="Jameel Noori Nastaleeq" w:cs="Jameel Noori Nastaleeq"/>
      <w:b/>
      <w:bCs/>
      <w:lang w:bidi="ur-PK"/>
    </w:rPr>
  </w:style>
  <w:style w:type="paragraph" w:customStyle="1" w:styleId="Quotation">
    <w:name w:val="Quotation"/>
    <w:basedOn w:val="Paragraph"/>
    <w:uiPriority w:val="99"/>
    <w:qFormat/>
    <w:rsid w:val="006550BA"/>
    <w:pPr>
      <w:spacing w:line="360" w:lineRule="exact"/>
      <w:ind w:firstLine="0"/>
    </w:pPr>
    <w:rPr>
      <w:sz w:val="24"/>
      <w:szCs w:val="24"/>
    </w:rPr>
  </w:style>
  <w:style w:type="character" w:customStyle="1" w:styleId="Erabic">
    <w:name w:val="Erabic"/>
    <w:basedOn w:val="DefaultParagraphFont"/>
    <w:uiPriority w:val="1"/>
    <w:rsid w:val="006550BA"/>
    <w:rPr>
      <w:rFonts w:ascii="Ghalib Unicode" w:hAnsi="Ghalib Unicode" w:cs="Ghalib Unicode"/>
      <w:sz w:val="28"/>
      <w:szCs w:val="28"/>
      <w:lang w:bidi="ur-PK"/>
    </w:rPr>
  </w:style>
  <w:style w:type="table" w:styleId="TableGrid">
    <w:name w:val="Table Grid"/>
    <w:basedOn w:val="TableNormal"/>
    <w:uiPriority w:val="39"/>
    <w:rsid w:val="006550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6550BA"/>
  </w:style>
  <w:style w:type="paragraph" w:styleId="EndnoteText">
    <w:name w:val="endnote text"/>
    <w:basedOn w:val="Normal"/>
    <w:link w:val="EndnoteTextChar"/>
    <w:uiPriority w:val="99"/>
    <w:semiHidden/>
    <w:unhideWhenUsed/>
    <w:rsid w:val="006550BA"/>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6550BA"/>
    <w:rPr>
      <w:rFonts w:ascii="Calibri" w:eastAsia="Calibri" w:hAnsi="Calibri" w:cs="Arial"/>
      <w:sz w:val="20"/>
      <w:szCs w:val="20"/>
    </w:rPr>
  </w:style>
  <w:style w:type="character" w:styleId="EndnoteReference">
    <w:name w:val="endnote reference"/>
    <w:basedOn w:val="DefaultParagraphFont"/>
    <w:uiPriority w:val="99"/>
    <w:semiHidden/>
    <w:unhideWhenUsed/>
    <w:rsid w:val="006550BA"/>
    <w:rPr>
      <w:vertAlign w:val="superscript"/>
    </w:rPr>
  </w:style>
  <w:style w:type="paragraph" w:styleId="TableofAuthorities">
    <w:name w:val="table of authorities"/>
    <w:basedOn w:val="Normal"/>
    <w:next w:val="Normal"/>
    <w:uiPriority w:val="99"/>
    <w:rsid w:val="006550BA"/>
    <w:pPr>
      <w:spacing w:after="200" w:line="276" w:lineRule="auto"/>
      <w:ind w:left="360" w:hanging="360"/>
    </w:pPr>
    <w:rPr>
      <w:rFonts w:ascii="Calibri" w:eastAsia="Calibri" w:hAnsi="Calibri" w:cs="Arial"/>
    </w:rPr>
  </w:style>
  <w:style w:type="character" w:styleId="Emphasis">
    <w:name w:val="Emphasis"/>
    <w:uiPriority w:val="20"/>
    <w:rsid w:val="006550BA"/>
    <w:rPr>
      <w:i/>
      <w:iCs/>
    </w:rPr>
  </w:style>
  <w:style w:type="paragraph" w:customStyle="1" w:styleId="a">
    <w:name w:val="النص القرآني"/>
    <w:basedOn w:val="Normal"/>
    <w:uiPriority w:val="99"/>
    <w:rsid w:val="006550BA"/>
    <w:pPr>
      <w:bidi/>
      <w:spacing w:after="0" w:line="240" w:lineRule="auto"/>
      <w:jc w:val="both"/>
    </w:pPr>
    <w:rPr>
      <w:rFonts w:ascii="Times New Roman" w:eastAsia="Times New Roman" w:hAnsi="Times New Roman" w:cs="DecoType Naskh"/>
      <w:noProof/>
      <w:sz w:val="28"/>
      <w:szCs w:val="40"/>
    </w:rPr>
  </w:style>
  <w:style w:type="character" w:customStyle="1" w:styleId="st">
    <w:name w:val="st"/>
    <w:basedOn w:val="DefaultParagraphFont"/>
    <w:rsid w:val="006550BA"/>
  </w:style>
  <w:style w:type="paragraph" w:styleId="TOCHeading">
    <w:name w:val="TOC Heading"/>
    <w:basedOn w:val="Heading1"/>
    <w:next w:val="Normal"/>
    <w:uiPriority w:val="39"/>
    <w:unhideWhenUsed/>
    <w:rsid w:val="006550BA"/>
    <w:pPr>
      <w:spacing w:line="276" w:lineRule="auto"/>
      <w:outlineLvl w:val="9"/>
    </w:pPr>
    <w:rPr>
      <w:lang w:eastAsia="ja-JP"/>
    </w:rPr>
  </w:style>
  <w:style w:type="paragraph" w:styleId="TOC1">
    <w:name w:val="toc 1"/>
    <w:basedOn w:val="Normal"/>
    <w:next w:val="Normal"/>
    <w:autoRedefine/>
    <w:uiPriority w:val="39"/>
    <w:unhideWhenUsed/>
    <w:rsid w:val="006550BA"/>
    <w:pPr>
      <w:tabs>
        <w:tab w:val="right" w:leader="dot" w:pos="7190"/>
      </w:tabs>
      <w:bidi/>
      <w:spacing w:after="100"/>
    </w:pPr>
  </w:style>
  <w:style w:type="paragraph" w:customStyle="1" w:styleId="Default">
    <w:name w:val="Default"/>
    <w:uiPriority w:val="99"/>
    <w:rsid w:val="006550B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a4">
    <w:name w:val="Pa4"/>
    <w:basedOn w:val="Normal"/>
    <w:next w:val="Normal"/>
    <w:uiPriority w:val="99"/>
    <w:rsid w:val="006550BA"/>
    <w:pPr>
      <w:autoSpaceDE w:val="0"/>
      <w:autoSpaceDN w:val="0"/>
      <w:adjustRightInd w:val="0"/>
      <w:spacing w:after="0" w:line="241" w:lineRule="atLeast"/>
    </w:pPr>
    <w:rPr>
      <w:rFonts w:ascii="Altis UniSA Book" w:eastAsia="Calibri" w:hAnsi="Altis UniSA Book" w:cs="Arial"/>
      <w:sz w:val="24"/>
      <w:szCs w:val="24"/>
    </w:rPr>
  </w:style>
  <w:style w:type="character" w:customStyle="1" w:styleId="A3">
    <w:name w:val="A3"/>
    <w:uiPriority w:val="99"/>
    <w:rsid w:val="006550BA"/>
    <w:rPr>
      <w:rFonts w:cs="Altis UniSA Book"/>
      <w:color w:val="000000"/>
      <w:sz w:val="20"/>
      <w:szCs w:val="20"/>
    </w:rPr>
  </w:style>
  <w:style w:type="character" w:customStyle="1" w:styleId="apple-converted-space">
    <w:name w:val="apple-converted-space"/>
    <w:basedOn w:val="DefaultParagraphFont"/>
    <w:rsid w:val="006550BA"/>
  </w:style>
  <w:style w:type="paragraph" w:styleId="NormalWeb">
    <w:name w:val="Normal (Web)"/>
    <w:basedOn w:val="Normal"/>
    <w:uiPriority w:val="99"/>
    <w:unhideWhenUsed/>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
    <w:name w:val="intro"/>
    <w:basedOn w:val="Normal"/>
    <w:uiPriority w:val="99"/>
    <w:rsid w:val="006550BA"/>
    <w:pPr>
      <w:spacing w:before="100" w:beforeAutospacing="1" w:after="100" w:afterAutospacing="1" w:line="240" w:lineRule="auto"/>
    </w:pPr>
    <w:rPr>
      <w:rFonts w:ascii="Times New Roman" w:eastAsia="Times New Roman" w:hAnsi="Times New Roman" w:cs="Times New Roman"/>
      <w:sz w:val="24"/>
      <w:szCs w:val="24"/>
    </w:rPr>
  </w:style>
  <w:style w:type="paragraph" w:styleId="TOC2">
    <w:name w:val="toc 2"/>
    <w:basedOn w:val="Normal"/>
    <w:next w:val="Normal"/>
    <w:autoRedefine/>
    <w:uiPriority w:val="39"/>
    <w:unhideWhenUsed/>
    <w:rsid w:val="006550B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2831</Words>
  <Characters>16138</Characters>
  <Application>Microsoft Office Word</Application>
  <DocSecurity>0</DocSecurity>
  <Lines>134</Lines>
  <Paragraphs>37</Paragraphs>
  <ScaleCrop>false</ScaleCrop>
  <Company/>
  <LinksUpToDate>false</LinksUpToDate>
  <CharactersWithSpaces>18932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Alhamd</dc:creator>
  <cp:keywords/>
  <dc:description/>
  <cp:lastModifiedBy>Alhamd</cp:lastModifiedBy>
  <cp:revision>5</cp:revision>
  <dcterms:created xsi:type="dcterms:W3CDTF">2018-06-25T11:04:00Z</dcterms:created>
  <dcterms:modified xsi:type="dcterms:W3CDTF">2018-06-25T11:09:00Z</dcterms:modified>
</cp:coreProperties>
</file>